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FC3DE" w14:textId="77777777" w:rsidR="00D761BA" w:rsidRPr="00261C89" w:rsidRDefault="00C566EA" w:rsidP="00B15B83">
      <w:pPr>
        <w:tabs>
          <w:tab w:val="left" w:pos="5490"/>
        </w:tabs>
        <w:spacing w:after="0" w:line="180" w:lineRule="auto"/>
        <w:jc w:val="center"/>
        <w:rPr>
          <w:b/>
          <w:color w:val="333399"/>
          <w:sz w:val="44"/>
          <w:szCs w:val="44"/>
        </w:rPr>
      </w:pPr>
      <w:r w:rsidRPr="0064250A">
        <w:rPr>
          <w:rFonts w:ascii="Arial Black" w:hAnsi="Arial Black"/>
          <w:noProof/>
          <w:sz w:val="48"/>
          <w:szCs w:val="48"/>
        </w:rPr>
        <w:drawing>
          <wp:anchor distT="0" distB="0" distL="114300" distR="114300" simplePos="0" relativeHeight="251660288" behindDoc="1" locked="0" layoutInCell="1" allowOverlap="1" wp14:anchorId="0A7798C6" wp14:editId="292C9E3A">
            <wp:simplePos x="0" y="0"/>
            <wp:positionH relativeFrom="column">
              <wp:posOffset>0</wp:posOffset>
            </wp:positionH>
            <wp:positionV relativeFrom="paragraph">
              <wp:posOffset>106045</wp:posOffset>
            </wp:positionV>
            <wp:extent cx="814705" cy="9144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4705" cy="914400"/>
                    </a:xfrm>
                    <a:prstGeom prst="rect">
                      <a:avLst/>
                    </a:prstGeom>
                  </pic:spPr>
                </pic:pic>
              </a:graphicData>
            </a:graphic>
            <wp14:sizeRelH relativeFrom="page">
              <wp14:pctWidth>0</wp14:pctWidth>
            </wp14:sizeRelH>
            <wp14:sizeRelV relativeFrom="page">
              <wp14:pctHeight>0</wp14:pctHeight>
            </wp14:sizeRelV>
          </wp:anchor>
        </w:drawing>
      </w:r>
      <w:r w:rsidR="005E4B0D" w:rsidRPr="0064250A">
        <w:rPr>
          <w:rFonts w:ascii="Arial Black" w:hAnsi="Arial Black"/>
          <w:b/>
          <w:color w:val="333399"/>
          <w:sz w:val="48"/>
          <w:szCs w:val="48"/>
        </w:rPr>
        <w:t>CITY OF NEWAR</w:t>
      </w:r>
      <w:r w:rsidR="0064250A">
        <w:rPr>
          <w:rFonts w:ascii="Arial Black" w:hAnsi="Arial Black"/>
          <w:b/>
          <w:color w:val="333399"/>
          <w:sz w:val="48"/>
          <w:szCs w:val="48"/>
        </w:rPr>
        <w:t>K</w:t>
      </w:r>
    </w:p>
    <w:p w14:paraId="59B9D27F" w14:textId="77777777" w:rsidR="005E4B0D" w:rsidRPr="0064250A" w:rsidRDefault="005539DA" w:rsidP="00B15B83">
      <w:pPr>
        <w:spacing w:after="0" w:line="180" w:lineRule="auto"/>
        <w:jc w:val="center"/>
        <w:rPr>
          <w:rFonts w:ascii="Arial Black" w:hAnsi="Arial Black"/>
          <w:b/>
          <w:sz w:val="36"/>
          <w:szCs w:val="36"/>
        </w:rPr>
      </w:pPr>
      <w:r w:rsidRPr="0064250A">
        <w:rPr>
          <w:b/>
          <w:noProof/>
          <w:sz w:val="36"/>
          <w:szCs w:val="36"/>
        </w:rPr>
        <mc:AlternateContent>
          <mc:Choice Requires="wps">
            <w:drawing>
              <wp:anchor distT="0" distB="0" distL="114300" distR="114300" simplePos="0" relativeHeight="251663360" behindDoc="0" locked="0" layoutInCell="1" allowOverlap="1" wp14:anchorId="2FBED6B0" wp14:editId="473ED995">
                <wp:simplePos x="0" y="0"/>
                <wp:positionH relativeFrom="column">
                  <wp:posOffset>6203315</wp:posOffset>
                </wp:positionH>
                <wp:positionV relativeFrom="paragraph">
                  <wp:posOffset>192291</wp:posOffset>
                </wp:positionV>
                <wp:extent cx="775970" cy="645160"/>
                <wp:effectExtent l="0" t="0" r="0" b="0"/>
                <wp:wrapNone/>
                <wp:docPr id="3" name="Isosceles Triangle 3"/>
                <wp:cNvGraphicFramePr/>
                <a:graphic xmlns:a="http://schemas.openxmlformats.org/drawingml/2006/main">
                  <a:graphicData uri="http://schemas.microsoft.com/office/word/2010/wordprocessingShape">
                    <wps:wsp>
                      <wps:cNvSpPr/>
                      <wps:spPr>
                        <a:xfrm rot="16200000">
                          <a:off x="0" y="0"/>
                          <a:ext cx="775970" cy="645160"/>
                        </a:xfrm>
                        <a:prstGeom prst="triangle">
                          <a:avLst/>
                        </a:prstGeom>
                        <a:solidFill>
                          <a:srgbClr val="3333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20E3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488.45pt;margin-top:15.15pt;width:61.1pt;height:50.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" fillcolor="#339" stroked="f" strokeweight="2pt"/>
            </w:pict>
          </mc:Fallback>
        </mc:AlternateContent>
      </w:r>
      <w:r w:rsidR="005E4B0D" w:rsidRPr="0064250A">
        <w:rPr>
          <w:rFonts w:ascii="Arial Black" w:hAnsi="Arial Black"/>
          <w:b/>
          <w:color w:val="B88800"/>
          <w:sz w:val="36"/>
          <w:szCs w:val="36"/>
        </w:rPr>
        <w:t>CITY COUNCIL</w:t>
      </w:r>
    </w:p>
    <w:p w14:paraId="48CD2A7A" w14:textId="77777777" w:rsidR="003755E6" w:rsidRPr="00B15B83" w:rsidRDefault="00261C89" w:rsidP="00B15B83">
      <w:pPr>
        <w:jc w:val="center"/>
      </w:pPr>
      <w:r>
        <w:rPr>
          <w:noProof/>
        </w:rPr>
        <mc:AlternateContent>
          <mc:Choice Requires="wps">
            <w:drawing>
              <wp:anchor distT="0" distB="0" distL="114300" distR="114300" simplePos="0" relativeHeight="251662336" behindDoc="0" locked="0" layoutInCell="1" allowOverlap="1" wp14:anchorId="512DF315" wp14:editId="6AD3512E">
                <wp:simplePos x="0" y="0"/>
                <wp:positionH relativeFrom="column">
                  <wp:posOffset>904875</wp:posOffset>
                </wp:positionH>
                <wp:positionV relativeFrom="paragraph">
                  <wp:posOffset>272888</wp:posOffset>
                </wp:positionV>
                <wp:extent cx="6861175"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6861175"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14649C"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25pt,21.5pt" to="61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" strokecolor="#c90" strokeweight="1.5pt"/>
            </w:pict>
          </mc:Fallback>
        </mc:AlternateContent>
      </w:r>
      <w:r w:rsidR="00B15B83" w:rsidRPr="00B15B83">
        <w:rPr>
          <w:rFonts w:cs="Arial"/>
        </w:rPr>
        <w:t>City Administration Building, City Council Chambers</w:t>
      </w:r>
    </w:p>
    <w:p w14:paraId="01E36A15" w14:textId="77777777" w:rsidR="00B15B83" w:rsidRPr="00B15B83" w:rsidRDefault="00B15B83" w:rsidP="00B15B83">
      <w:pPr>
        <w:pStyle w:val="ListParagraph"/>
        <w:spacing w:after="0" w:line="240" w:lineRule="auto"/>
        <w:jc w:val="center"/>
        <w:rPr>
          <w:rFonts w:cs="Arial"/>
        </w:rPr>
      </w:pPr>
      <w:r w:rsidRPr="00B15B83">
        <w:rPr>
          <w:rFonts w:cs="Arial"/>
        </w:rPr>
        <w:t>37101 Newark Boulevard, Newark, CA  94560</w:t>
      </w:r>
      <w:r w:rsidR="0097742A">
        <w:rPr>
          <w:rFonts w:cs="Arial"/>
        </w:rPr>
        <w:t xml:space="preserve"> </w:t>
      </w:r>
      <w:r w:rsidR="0097742A">
        <w:rPr>
          <w:rFonts w:cs="Arial"/>
          <w:color w:val="333399"/>
        </w:rPr>
        <w:t>|</w:t>
      </w:r>
      <w:r>
        <w:rPr>
          <w:rFonts w:cs="Arial"/>
        </w:rPr>
        <w:t xml:space="preserve"> </w:t>
      </w:r>
      <w:r w:rsidRPr="00B15B83">
        <w:rPr>
          <w:rFonts w:cs="Arial"/>
        </w:rPr>
        <w:t xml:space="preserve">(510) 578-4266 </w:t>
      </w:r>
      <w:r w:rsidRPr="0097742A">
        <w:rPr>
          <w:rFonts w:cs="Arial"/>
          <w:color w:val="333399"/>
        </w:rPr>
        <w:t>|</w:t>
      </w:r>
      <w:r w:rsidRPr="00B15B83">
        <w:rPr>
          <w:rFonts w:cs="Arial"/>
        </w:rPr>
        <w:t xml:space="preserve"> E-mail: </w:t>
      </w:r>
      <w:hyperlink r:id="rId9" w:history="1">
        <w:r w:rsidRPr="00B15B83">
          <w:rPr>
            <w:rStyle w:val="Hyperlink"/>
            <w:rFonts w:cs="Arial"/>
          </w:rPr>
          <w:t>city.clerk@newark.org</w:t>
        </w:r>
      </w:hyperlink>
      <w:r w:rsidRPr="00B15B83">
        <w:rPr>
          <w:rFonts w:cs="Arial"/>
        </w:rPr>
        <w:t xml:space="preserve"> </w:t>
      </w:r>
    </w:p>
    <w:p w14:paraId="0C69605A" w14:textId="77777777" w:rsidR="005539DA" w:rsidRDefault="005539DA" w:rsidP="005539DA">
      <w:pPr>
        <w:spacing w:after="0" w:line="240" w:lineRule="auto"/>
        <w:rPr>
          <w:rFonts w:ascii="Arial Black" w:hAnsi="Arial Black" w:cs="Arial"/>
          <w:color w:val="333399"/>
          <w:sz w:val="30"/>
          <w:szCs w:val="30"/>
        </w:rPr>
      </w:pPr>
    </w:p>
    <w:p w14:paraId="41A2236E" w14:textId="77777777" w:rsidR="005539DA" w:rsidRDefault="00740BA4" w:rsidP="005539DA">
      <w:pPr>
        <w:spacing w:after="0" w:line="240" w:lineRule="auto"/>
        <w:jc w:val="right"/>
        <w:rPr>
          <w:rFonts w:ascii="Arial Black" w:hAnsi="Arial Black" w:cs="Arial"/>
          <w:color w:val="333399"/>
          <w:sz w:val="30"/>
          <w:szCs w:val="30"/>
        </w:rPr>
      </w:pPr>
      <w:r>
        <w:rPr>
          <w:rFonts w:ascii="Arial Black" w:hAnsi="Arial Black" w:cs="Arial"/>
          <w:color w:val="333399"/>
          <w:sz w:val="30"/>
          <w:szCs w:val="30"/>
        </w:rPr>
        <w:t>Minutes</w:t>
      </w:r>
    </w:p>
    <w:p w14:paraId="04360F6B" w14:textId="77777777" w:rsidR="005539DA" w:rsidRDefault="00656EA0" w:rsidP="005539DA">
      <w:pPr>
        <w:spacing w:after="0" w:line="240" w:lineRule="auto"/>
        <w:jc w:val="right"/>
        <w:rPr>
          <w:rFonts w:cs="Arial"/>
          <w:sz w:val="28"/>
          <w:szCs w:val="28"/>
        </w:rPr>
      </w:pPr>
      <w:r>
        <w:rPr>
          <w:rFonts w:cs="Arial"/>
          <w:sz w:val="28"/>
          <w:szCs w:val="28"/>
        </w:rPr>
        <w:t>T</w:t>
      </w:r>
      <w:r w:rsidR="005539DA" w:rsidRPr="005539DA">
        <w:rPr>
          <w:rFonts w:cs="Arial"/>
          <w:sz w:val="28"/>
          <w:szCs w:val="28"/>
        </w:rPr>
        <w:t xml:space="preserve">hursday, </w:t>
      </w:r>
      <w:r w:rsidR="00A83283">
        <w:rPr>
          <w:rFonts w:cs="Arial"/>
          <w:sz w:val="28"/>
          <w:szCs w:val="28"/>
        </w:rPr>
        <w:t>December 10</w:t>
      </w:r>
      <w:r w:rsidR="005539DA" w:rsidRPr="005539DA">
        <w:rPr>
          <w:rFonts w:cs="Arial"/>
          <w:sz w:val="28"/>
          <w:szCs w:val="28"/>
        </w:rPr>
        <w:t>, 2020</w:t>
      </w:r>
    </w:p>
    <w:p w14:paraId="28FA259C" w14:textId="77777777" w:rsidR="008D7B0D" w:rsidRDefault="008D7B0D" w:rsidP="005539DA">
      <w:pPr>
        <w:spacing w:after="0" w:line="240" w:lineRule="auto"/>
        <w:jc w:val="right"/>
        <w:rPr>
          <w:rFonts w:cs="Arial"/>
          <w:sz w:val="28"/>
          <w:szCs w:val="28"/>
        </w:rPr>
      </w:pPr>
      <w:r>
        <w:rPr>
          <w:rFonts w:cs="Arial"/>
          <w:sz w:val="28"/>
          <w:szCs w:val="28"/>
        </w:rPr>
        <w:t>7:00 P.M.</w:t>
      </w:r>
    </w:p>
    <w:p w14:paraId="1F818BD2" w14:textId="77777777" w:rsidR="00C51C4D" w:rsidRPr="005539DA" w:rsidRDefault="00C51C4D" w:rsidP="005539DA">
      <w:pPr>
        <w:spacing w:after="0" w:line="240" w:lineRule="auto"/>
        <w:jc w:val="right"/>
        <w:rPr>
          <w:rFonts w:cs="Arial"/>
          <w:sz w:val="28"/>
          <w:szCs w:val="28"/>
        </w:rPr>
      </w:pPr>
    </w:p>
    <w:p w14:paraId="47DDA8F7" w14:textId="77777777" w:rsidR="005E4B0D" w:rsidRDefault="00E85D07" w:rsidP="00E85D07">
      <w:pPr>
        <w:pStyle w:val="ListParagraph"/>
        <w:numPr>
          <w:ilvl w:val="0"/>
          <w:numId w:val="1"/>
        </w:numPr>
        <w:rPr>
          <w:rFonts w:cs="Arial"/>
          <w:b/>
          <w:sz w:val="28"/>
          <w:szCs w:val="28"/>
        </w:rPr>
      </w:pPr>
      <w:r w:rsidRPr="00FF76B3">
        <w:rPr>
          <w:rFonts w:cs="Arial"/>
          <w:b/>
          <w:sz w:val="28"/>
          <w:szCs w:val="28"/>
        </w:rPr>
        <w:t>ROLL CALL</w:t>
      </w:r>
    </w:p>
    <w:p w14:paraId="1DA7F5FB" w14:textId="77777777" w:rsidR="00740BA4" w:rsidRPr="00FF76B3" w:rsidRDefault="00740BA4" w:rsidP="00740BA4">
      <w:pPr>
        <w:pStyle w:val="ListParagraph"/>
        <w:rPr>
          <w:rFonts w:cs="Arial"/>
          <w:b/>
          <w:sz w:val="28"/>
          <w:szCs w:val="28"/>
        </w:rPr>
      </w:pPr>
    </w:p>
    <w:p w14:paraId="4F946763" w14:textId="7CBAAC0C" w:rsidR="00740BA4" w:rsidRPr="00A01547" w:rsidRDefault="00740BA4" w:rsidP="00740BA4">
      <w:pPr>
        <w:pStyle w:val="ListParagraph"/>
        <w:tabs>
          <w:tab w:val="left" w:pos="2430"/>
        </w:tabs>
        <w:jc w:val="both"/>
        <w:rPr>
          <w:rFonts w:ascii="Calibri" w:hAnsi="Calibri"/>
          <w:sz w:val="24"/>
          <w:szCs w:val="24"/>
        </w:rPr>
      </w:pPr>
      <w:r w:rsidRPr="00A01547">
        <w:rPr>
          <w:rFonts w:ascii="Calibri" w:hAnsi="Calibri"/>
          <w:sz w:val="24"/>
          <w:szCs w:val="24"/>
        </w:rPr>
        <w:t>Mayor Nagy called the meeting to order at 7:00 p.m.  Present were Council Members Hannon, Collazo, Freitas, and Bucci. All participat</w:t>
      </w:r>
      <w:r w:rsidR="003D54B8">
        <w:rPr>
          <w:rFonts w:ascii="Calibri" w:hAnsi="Calibri"/>
          <w:sz w:val="24"/>
          <w:szCs w:val="24"/>
        </w:rPr>
        <w:t>ed</w:t>
      </w:r>
      <w:r w:rsidRPr="00A01547">
        <w:rPr>
          <w:rFonts w:ascii="Calibri" w:hAnsi="Calibri"/>
          <w:sz w:val="24"/>
          <w:szCs w:val="24"/>
        </w:rPr>
        <w:t xml:space="preserve"> via </w:t>
      </w:r>
      <w:r w:rsidR="003D54B8">
        <w:rPr>
          <w:rFonts w:ascii="Calibri" w:hAnsi="Calibri"/>
          <w:sz w:val="24"/>
          <w:szCs w:val="24"/>
        </w:rPr>
        <w:t xml:space="preserve">virtual </w:t>
      </w:r>
      <w:r w:rsidRPr="00A01547">
        <w:rPr>
          <w:rFonts w:ascii="Calibri" w:hAnsi="Calibri"/>
          <w:sz w:val="24"/>
          <w:szCs w:val="24"/>
        </w:rPr>
        <w:t>teleconference.</w:t>
      </w:r>
    </w:p>
    <w:p w14:paraId="0B4F2C91" w14:textId="77777777" w:rsidR="00E85D07" w:rsidRPr="000F7425" w:rsidRDefault="00E85D07" w:rsidP="00E85D07">
      <w:pPr>
        <w:pStyle w:val="ListParagraph"/>
        <w:rPr>
          <w:rFonts w:cs="Arial"/>
          <w:b/>
          <w:sz w:val="26"/>
          <w:szCs w:val="26"/>
        </w:rPr>
      </w:pPr>
    </w:p>
    <w:p w14:paraId="776D63DB" w14:textId="77777777" w:rsidR="00E85D07" w:rsidRDefault="00E85D07" w:rsidP="00E85D07">
      <w:pPr>
        <w:pStyle w:val="ListParagraph"/>
        <w:numPr>
          <w:ilvl w:val="0"/>
          <w:numId w:val="1"/>
        </w:numPr>
        <w:rPr>
          <w:rFonts w:cs="Arial"/>
          <w:b/>
          <w:sz w:val="28"/>
          <w:szCs w:val="28"/>
        </w:rPr>
      </w:pPr>
      <w:r w:rsidRPr="00FF76B3">
        <w:rPr>
          <w:rFonts w:cs="Arial"/>
          <w:b/>
          <w:sz w:val="28"/>
          <w:szCs w:val="28"/>
        </w:rPr>
        <w:t>PRESENTATIONS</w:t>
      </w:r>
    </w:p>
    <w:p w14:paraId="3A9CB6B4" w14:textId="77777777" w:rsidR="0024606D" w:rsidRDefault="0024606D" w:rsidP="0024606D">
      <w:pPr>
        <w:pStyle w:val="ListParagraph"/>
        <w:rPr>
          <w:rStyle w:val="normaltextrun"/>
          <w:bCs/>
          <w:color w:val="000000"/>
          <w:shd w:val="clear" w:color="auto" w:fill="FFFFFF"/>
        </w:rPr>
      </w:pPr>
    </w:p>
    <w:p w14:paraId="2919F1D5" w14:textId="77777777" w:rsidR="00740BA4" w:rsidRDefault="00EF2EAC" w:rsidP="004B67CD">
      <w:pPr>
        <w:tabs>
          <w:tab w:val="left" w:pos="1440"/>
        </w:tabs>
        <w:ind w:left="1440" w:hanging="720"/>
        <w:jc w:val="both"/>
        <w:rPr>
          <w:rStyle w:val="Title1"/>
          <w:rFonts w:asciiTheme="minorHAnsi" w:hAnsiTheme="minorHAnsi" w:cs="Times New Roman"/>
        </w:rPr>
      </w:pPr>
      <w:r w:rsidRPr="004B67CD">
        <w:rPr>
          <w:rStyle w:val="Title1"/>
          <w:rFonts w:asciiTheme="minorHAnsi" w:hAnsiTheme="minorHAnsi" w:cs="Times New Roman"/>
        </w:rPr>
        <w:t>B.1</w:t>
      </w:r>
      <w:r w:rsidRPr="004B67CD">
        <w:rPr>
          <w:rStyle w:val="Title1"/>
          <w:rFonts w:asciiTheme="minorHAnsi" w:hAnsiTheme="minorHAnsi" w:cs="Times New Roman"/>
        </w:rPr>
        <w:tab/>
        <w:t>Declaring the results of the November 3, 2020, General Municipal Electio</w:t>
      </w:r>
      <w:r w:rsidR="004E78C8">
        <w:rPr>
          <w:rStyle w:val="Title1"/>
          <w:rFonts w:asciiTheme="minorHAnsi" w:hAnsiTheme="minorHAnsi" w:cs="Times New Roman"/>
        </w:rPr>
        <w:t>n</w:t>
      </w:r>
      <w:r w:rsidR="00740BA4">
        <w:rPr>
          <w:rStyle w:val="Title1"/>
          <w:rFonts w:asciiTheme="minorHAnsi" w:hAnsiTheme="minorHAnsi" w:cs="Times New Roman"/>
        </w:rPr>
        <w:t>.</w:t>
      </w:r>
    </w:p>
    <w:p w14:paraId="635F3512" w14:textId="77777777" w:rsidR="00740BA4" w:rsidRPr="00330031" w:rsidRDefault="00740BA4" w:rsidP="00AD55F4">
      <w:pPr>
        <w:tabs>
          <w:tab w:val="left" w:pos="1440"/>
        </w:tabs>
        <w:spacing w:after="0"/>
        <w:ind w:left="1440" w:hanging="720"/>
        <w:jc w:val="both"/>
        <w:rPr>
          <w:rStyle w:val="Title1"/>
          <w:rFonts w:asciiTheme="minorHAnsi" w:hAnsiTheme="minorHAnsi" w:cstheme="minorHAnsi"/>
          <w:bCs/>
        </w:rPr>
      </w:pPr>
      <w:r w:rsidRPr="00330031">
        <w:rPr>
          <w:rStyle w:val="Title1"/>
          <w:rFonts w:asciiTheme="minorHAnsi" w:hAnsiTheme="minorHAnsi" w:cstheme="minorHAnsi"/>
          <w:bCs/>
        </w:rPr>
        <w:t>RESOLUTION NO. 11143</w:t>
      </w:r>
    </w:p>
    <w:p w14:paraId="5683D253" w14:textId="77777777" w:rsidR="00740BA4" w:rsidRPr="00330031" w:rsidRDefault="00740BA4" w:rsidP="00AD55F4">
      <w:pPr>
        <w:tabs>
          <w:tab w:val="left" w:pos="1440"/>
        </w:tabs>
        <w:spacing w:after="0"/>
        <w:ind w:left="1440" w:hanging="720"/>
        <w:jc w:val="both"/>
        <w:rPr>
          <w:rStyle w:val="Title1"/>
          <w:rFonts w:asciiTheme="minorHAnsi" w:hAnsiTheme="minorHAnsi" w:cstheme="minorHAnsi"/>
          <w:bCs/>
        </w:rPr>
      </w:pPr>
      <w:r w:rsidRPr="00330031">
        <w:rPr>
          <w:rStyle w:val="Title1"/>
          <w:rFonts w:asciiTheme="minorHAnsi" w:hAnsiTheme="minorHAnsi" w:cstheme="minorHAnsi"/>
          <w:bCs/>
        </w:rPr>
        <w:t>MOTION APPROVED</w:t>
      </w:r>
    </w:p>
    <w:p w14:paraId="1A288B61" w14:textId="77777777" w:rsidR="00740BA4" w:rsidRPr="00330031" w:rsidRDefault="00740BA4" w:rsidP="00AD55F4">
      <w:pPr>
        <w:tabs>
          <w:tab w:val="left" w:pos="1440"/>
        </w:tabs>
        <w:spacing w:after="0"/>
        <w:ind w:left="1440" w:hanging="720"/>
        <w:jc w:val="both"/>
        <w:rPr>
          <w:rStyle w:val="Title1"/>
          <w:rFonts w:asciiTheme="minorHAnsi" w:hAnsiTheme="minorHAnsi" w:cstheme="minorHAnsi"/>
          <w:bCs/>
        </w:rPr>
      </w:pPr>
      <w:r w:rsidRPr="00330031">
        <w:rPr>
          <w:rStyle w:val="Title1"/>
          <w:rFonts w:asciiTheme="minorHAnsi" w:hAnsiTheme="minorHAnsi" w:cstheme="minorHAnsi"/>
          <w:bCs/>
        </w:rPr>
        <w:t>ORDINANCE NO. 526</w:t>
      </w:r>
    </w:p>
    <w:p w14:paraId="2077B7D2" w14:textId="77777777" w:rsidR="002A1E63" w:rsidRPr="002A1E63" w:rsidRDefault="002A1E63" w:rsidP="00AD55F4">
      <w:pPr>
        <w:tabs>
          <w:tab w:val="left" w:pos="1440"/>
        </w:tabs>
        <w:spacing w:after="0"/>
        <w:ind w:left="1440" w:hanging="720"/>
        <w:jc w:val="both"/>
        <w:rPr>
          <w:rStyle w:val="Title1"/>
          <w:rFonts w:asciiTheme="minorHAnsi" w:hAnsiTheme="minorHAnsi" w:cstheme="minorHAnsi"/>
          <w:b w:val="0"/>
        </w:rPr>
      </w:pPr>
    </w:p>
    <w:p w14:paraId="2BD3B3E1" w14:textId="77777777" w:rsidR="00EF2EAC" w:rsidRPr="002A1E63" w:rsidRDefault="002A1E63" w:rsidP="002A1E63">
      <w:pPr>
        <w:tabs>
          <w:tab w:val="left" w:pos="1440"/>
        </w:tabs>
        <w:ind w:left="720" w:hanging="720"/>
        <w:jc w:val="both"/>
        <w:rPr>
          <w:rStyle w:val="Title1"/>
          <w:rFonts w:asciiTheme="minorHAnsi" w:hAnsiTheme="minorHAnsi" w:cstheme="minorHAnsi"/>
        </w:rPr>
      </w:pPr>
      <w:r w:rsidRPr="002A1E63">
        <w:rPr>
          <w:rStyle w:val="Title1"/>
          <w:rFonts w:asciiTheme="minorHAnsi" w:hAnsiTheme="minorHAnsi" w:cstheme="minorHAnsi"/>
          <w:b w:val="0"/>
        </w:rPr>
        <w:tab/>
      </w:r>
      <w:r w:rsidR="00740BA4" w:rsidRPr="002A1E63">
        <w:rPr>
          <w:rStyle w:val="Title1"/>
          <w:rFonts w:asciiTheme="minorHAnsi" w:hAnsiTheme="minorHAnsi" w:cstheme="minorHAnsi"/>
          <w:b w:val="0"/>
        </w:rPr>
        <w:t>City Clerk Harrington gave the staff report recommending approval.  Mayor Nagy, Council Member Freitas</w:t>
      </w:r>
      <w:r w:rsidR="00C1644F">
        <w:rPr>
          <w:rStyle w:val="Title1"/>
          <w:rFonts w:asciiTheme="minorHAnsi" w:hAnsiTheme="minorHAnsi" w:cstheme="minorHAnsi"/>
          <w:b w:val="0"/>
        </w:rPr>
        <w:t>,</w:t>
      </w:r>
      <w:r w:rsidR="00740BA4" w:rsidRPr="002A1E63">
        <w:rPr>
          <w:rStyle w:val="Title1"/>
          <w:rFonts w:asciiTheme="minorHAnsi" w:hAnsiTheme="minorHAnsi" w:cstheme="minorHAnsi"/>
          <w:b w:val="0"/>
        </w:rPr>
        <w:t xml:space="preserve"> and Council Member Collazo were each re-elected to their respective seats.  Measure PP was approved extending the Utility Users Tax</w:t>
      </w:r>
      <w:r w:rsidR="00832EC9" w:rsidRPr="002A1E63">
        <w:rPr>
          <w:rStyle w:val="Title1"/>
          <w:rFonts w:asciiTheme="minorHAnsi" w:hAnsiTheme="minorHAnsi" w:cstheme="minorHAnsi"/>
          <w:b w:val="0"/>
        </w:rPr>
        <w:t xml:space="preserve"> until December 31, 2029</w:t>
      </w:r>
      <w:r w:rsidR="00740BA4" w:rsidRPr="002A1E63">
        <w:rPr>
          <w:rStyle w:val="Title1"/>
          <w:rFonts w:asciiTheme="minorHAnsi" w:hAnsiTheme="minorHAnsi" w:cstheme="minorHAnsi"/>
        </w:rPr>
        <w:t>.</w:t>
      </w:r>
    </w:p>
    <w:p w14:paraId="73A8883D" w14:textId="77777777" w:rsidR="00740BA4" w:rsidRPr="002A1E63" w:rsidRDefault="002A1E63" w:rsidP="002A1E63">
      <w:pPr>
        <w:tabs>
          <w:tab w:val="left" w:pos="1440"/>
        </w:tabs>
        <w:ind w:left="720" w:hanging="720"/>
        <w:jc w:val="both"/>
        <w:rPr>
          <w:rStyle w:val="Body"/>
          <w:rFonts w:asciiTheme="minorHAnsi" w:hAnsiTheme="minorHAnsi" w:cstheme="minorHAnsi"/>
          <w:sz w:val="24"/>
          <w:szCs w:val="24"/>
        </w:rPr>
      </w:pPr>
      <w:r w:rsidRPr="002A1E63">
        <w:rPr>
          <w:rStyle w:val="Body"/>
          <w:rFonts w:asciiTheme="minorHAnsi" w:hAnsiTheme="minorHAnsi" w:cstheme="minorHAnsi"/>
          <w:sz w:val="24"/>
          <w:szCs w:val="24"/>
        </w:rPr>
        <w:tab/>
      </w:r>
      <w:r w:rsidR="00740BA4" w:rsidRPr="002A1E63">
        <w:rPr>
          <w:rStyle w:val="Body"/>
          <w:rFonts w:asciiTheme="minorHAnsi" w:hAnsiTheme="minorHAnsi" w:cstheme="minorHAnsi"/>
          <w:sz w:val="24"/>
          <w:szCs w:val="24"/>
        </w:rPr>
        <w:t>Council Member Hannon moved, Council Member Bucci seconded to</w:t>
      </w:r>
      <w:r w:rsidR="00C1644F">
        <w:rPr>
          <w:rStyle w:val="Body"/>
          <w:rFonts w:asciiTheme="minorHAnsi" w:hAnsiTheme="minorHAnsi" w:cstheme="minorHAnsi"/>
          <w:sz w:val="24"/>
          <w:szCs w:val="24"/>
        </w:rPr>
        <w:t>,</w:t>
      </w:r>
      <w:r w:rsidR="00740BA4" w:rsidRPr="002A1E63">
        <w:rPr>
          <w:rStyle w:val="Body"/>
          <w:rFonts w:asciiTheme="minorHAnsi" w:hAnsiTheme="minorHAnsi" w:cstheme="minorHAnsi"/>
          <w:sz w:val="24"/>
          <w:szCs w:val="24"/>
        </w:rPr>
        <w:t xml:space="preserve"> by resolution, declare the results of the </w:t>
      </w:r>
      <w:r w:rsidR="00740BA4" w:rsidRPr="002A1E63">
        <w:rPr>
          <w:rStyle w:val="Title1"/>
          <w:rFonts w:asciiTheme="minorHAnsi" w:hAnsiTheme="minorHAnsi" w:cstheme="minorHAnsi"/>
          <w:b w:val="0"/>
        </w:rPr>
        <w:t>General</w:t>
      </w:r>
      <w:r w:rsidR="00740BA4" w:rsidRPr="002A1E63">
        <w:rPr>
          <w:rStyle w:val="Body"/>
          <w:rFonts w:asciiTheme="minorHAnsi" w:hAnsiTheme="minorHAnsi" w:cstheme="minorHAnsi"/>
          <w:sz w:val="24"/>
          <w:szCs w:val="24"/>
        </w:rPr>
        <w:t xml:space="preserve"> Municipal Election of November 3, 2020 and by motion, authorize the Mayor to sign the initiative ordinance of the voters of the City of Newark to levy a local transactions and use (sales) tax to be administered by the State Board of Equalization. The motion passed, 5 AYES. </w:t>
      </w:r>
    </w:p>
    <w:p w14:paraId="237F93A2" w14:textId="77777777" w:rsidR="00AD55F4" w:rsidRPr="002A1E63" w:rsidRDefault="002A1E63" w:rsidP="002A1E63">
      <w:pPr>
        <w:tabs>
          <w:tab w:val="left" w:pos="1440"/>
        </w:tabs>
        <w:ind w:left="720" w:hanging="720"/>
        <w:jc w:val="both"/>
        <w:rPr>
          <w:rStyle w:val="Body"/>
          <w:rFonts w:asciiTheme="minorHAnsi" w:hAnsiTheme="minorHAnsi" w:cstheme="minorHAnsi"/>
          <w:sz w:val="24"/>
          <w:szCs w:val="24"/>
        </w:rPr>
      </w:pPr>
      <w:r>
        <w:rPr>
          <w:rStyle w:val="Body"/>
          <w:rFonts w:asciiTheme="minorHAnsi" w:hAnsiTheme="minorHAnsi" w:cstheme="minorHAnsi"/>
          <w:sz w:val="24"/>
          <w:szCs w:val="24"/>
        </w:rPr>
        <w:tab/>
      </w:r>
      <w:r w:rsidR="00AD55F4" w:rsidRPr="002A1E63">
        <w:rPr>
          <w:rStyle w:val="Body"/>
          <w:rFonts w:asciiTheme="minorHAnsi" w:hAnsiTheme="minorHAnsi" w:cstheme="minorHAnsi"/>
          <w:sz w:val="24"/>
          <w:szCs w:val="24"/>
        </w:rPr>
        <w:t>City Clerk Harrington administered the Oath of Office to Mayor Nagy, Council Member Collazo, and Council Member Freitas.</w:t>
      </w:r>
    </w:p>
    <w:p w14:paraId="704F70E9" w14:textId="77777777" w:rsidR="00AD55F4" w:rsidRPr="004B67CD" w:rsidRDefault="00AD55F4" w:rsidP="004B67CD">
      <w:pPr>
        <w:tabs>
          <w:tab w:val="left" w:pos="1440"/>
        </w:tabs>
        <w:ind w:left="1440" w:hanging="720"/>
        <w:jc w:val="both"/>
        <w:rPr>
          <w:rStyle w:val="Title1"/>
          <w:rFonts w:asciiTheme="minorHAnsi" w:hAnsiTheme="minorHAnsi" w:cs="Times New Roman"/>
        </w:rPr>
      </w:pPr>
    </w:p>
    <w:p w14:paraId="32AB8A4A" w14:textId="77777777" w:rsidR="002A4C2D" w:rsidRDefault="002A4C2D" w:rsidP="004B67CD">
      <w:pPr>
        <w:tabs>
          <w:tab w:val="left" w:pos="1440"/>
        </w:tabs>
        <w:ind w:left="720"/>
        <w:jc w:val="both"/>
        <w:rPr>
          <w:rStyle w:val="Title1"/>
          <w:rFonts w:asciiTheme="minorHAnsi" w:hAnsiTheme="minorHAnsi" w:cs="Times New Roman"/>
        </w:rPr>
      </w:pPr>
      <w:r w:rsidRPr="004B67CD">
        <w:rPr>
          <w:rStyle w:val="Title1"/>
          <w:rFonts w:asciiTheme="minorHAnsi" w:hAnsiTheme="minorHAnsi" w:cs="Times New Roman"/>
        </w:rPr>
        <w:t>B.2</w:t>
      </w:r>
      <w:r w:rsidRPr="004B67CD">
        <w:rPr>
          <w:rStyle w:val="Title1"/>
          <w:rFonts w:asciiTheme="minorHAnsi" w:hAnsiTheme="minorHAnsi" w:cs="Times New Roman"/>
        </w:rPr>
        <w:tab/>
        <w:t xml:space="preserve">Commending Police Officers Torres and </w:t>
      </w:r>
      <w:proofErr w:type="spellStart"/>
      <w:r w:rsidRPr="004B67CD">
        <w:rPr>
          <w:rStyle w:val="Title1"/>
          <w:rFonts w:asciiTheme="minorHAnsi" w:hAnsiTheme="minorHAnsi" w:cs="Times New Roman"/>
        </w:rPr>
        <w:t>Swadener</w:t>
      </w:r>
      <w:proofErr w:type="spellEnd"/>
      <w:r w:rsidRPr="004B67CD">
        <w:rPr>
          <w:rStyle w:val="Title1"/>
          <w:rFonts w:asciiTheme="minorHAnsi" w:hAnsiTheme="minorHAnsi" w:cs="Times New Roman"/>
        </w:rPr>
        <w:t xml:space="preserve"> for their life saving actions.</w:t>
      </w:r>
      <w:r w:rsidRPr="004B67CD">
        <w:rPr>
          <w:rStyle w:val="Title1"/>
          <w:rFonts w:asciiTheme="minorHAnsi" w:hAnsiTheme="minorHAnsi" w:cs="Times New Roman"/>
        </w:rPr>
        <w:tab/>
      </w:r>
    </w:p>
    <w:p w14:paraId="79E5053B" w14:textId="37D3A111" w:rsidR="00A753C7" w:rsidRPr="002A1E63" w:rsidRDefault="00A753C7" w:rsidP="004B67CD">
      <w:pPr>
        <w:tabs>
          <w:tab w:val="left" w:pos="1440"/>
        </w:tabs>
        <w:ind w:left="720"/>
        <w:jc w:val="both"/>
        <w:rPr>
          <w:rStyle w:val="Title1"/>
          <w:rFonts w:asciiTheme="minorHAnsi" w:hAnsiTheme="minorHAnsi" w:cs="Times New Roman"/>
          <w:b w:val="0"/>
        </w:rPr>
      </w:pPr>
      <w:r w:rsidRPr="002A1E63">
        <w:rPr>
          <w:rStyle w:val="Title1"/>
          <w:rFonts w:asciiTheme="minorHAnsi" w:hAnsiTheme="minorHAnsi" w:cs="Times New Roman"/>
          <w:b w:val="0"/>
        </w:rPr>
        <w:t xml:space="preserve">Mayor Nagy </w:t>
      </w:r>
      <w:r w:rsidR="00AD55F4" w:rsidRPr="002A1E63">
        <w:rPr>
          <w:rStyle w:val="Title1"/>
          <w:rFonts w:asciiTheme="minorHAnsi" w:hAnsiTheme="minorHAnsi" w:cs="Times New Roman"/>
          <w:b w:val="0"/>
        </w:rPr>
        <w:t>commended</w:t>
      </w:r>
      <w:r w:rsidRPr="002A1E63">
        <w:rPr>
          <w:rStyle w:val="Title1"/>
          <w:rFonts w:asciiTheme="minorHAnsi" w:hAnsiTheme="minorHAnsi" w:cs="Times New Roman"/>
          <w:b w:val="0"/>
        </w:rPr>
        <w:t xml:space="preserve"> Police Officers Torres and </w:t>
      </w:r>
      <w:proofErr w:type="spellStart"/>
      <w:r w:rsidRPr="002A1E63">
        <w:rPr>
          <w:rStyle w:val="Title1"/>
          <w:rFonts w:asciiTheme="minorHAnsi" w:hAnsiTheme="minorHAnsi" w:cs="Times New Roman"/>
          <w:b w:val="0"/>
        </w:rPr>
        <w:t>Swadener</w:t>
      </w:r>
      <w:proofErr w:type="spellEnd"/>
      <w:r w:rsidR="00AD55F4" w:rsidRPr="002A1E63">
        <w:rPr>
          <w:rStyle w:val="Title1"/>
          <w:rFonts w:asciiTheme="minorHAnsi" w:hAnsiTheme="minorHAnsi" w:cs="Times New Roman"/>
          <w:b w:val="0"/>
        </w:rPr>
        <w:t>, whose</w:t>
      </w:r>
      <w:r w:rsidR="003D54B8">
        <w:rPr>
          <w:rStyle w:val="Title1"/>
          <w:rFonts w:asciiTheme="minorHAnsi" w:hAnsiTheme="minorHAnsi" w:cs="Times New Roman"/>
          <w:b w:val="0"/>
        </w:rPr>
        <w:t xml:space="preserve"> combined</w:t>
      </w:r>
      <w:r w:rsidR="00AD55F4" w:rsidRPr="002A1E63">
        <w:rPr>
          <w:rStyle w:val="Title1"/>
          <w:rFonts w:asciiTheme="minorHAnsi" w:hAnsiTheme="minorHAnsi" w:cs="Times New Roman"/>
          <w:b w:val="0"/>
        </w:rPr>
        <w:t xml:space="preserve"> actions saved a life</w:t>
      </w:r>
      <w:r w:rsidRPr="002A1E63">
        <w:rPr>
          <w:rStyle w:val="Title1"/>
          <w:rFonts w:asciiTheme="minorHAnsi" w:hAnsiTheme="minorHAnsi" w:cs="Times New Roman"/>
          <w:b w:val="0"/>
        </w:rPr>
        <w:t>.</w:t>
      </w:r>
    </w:p>
    <w:p w14:paraId="6206AC28" w14:textId="77777777" w:rsidR="00AA3422" w:rsidRDefault="000E7E19" w:rsidP="004B67CD">
      <w:pPr>
        <w:tabs>
          <w:tab w:val="left" w:pos="1440"/>
        </w:tabs>
        <w:ind w:left="720"/>
        <w:jc w:val="both"/>
        <w:rPr>
          <w:rStyle w:val="Title1"/>
          <w:rFonts w:asciiTheme="minorHAnsi" w:hAnsiTheme="minorHAnsi" w:cs="Times New Roman"/>
          <w:szCs w:val="24"/>
        </w:rPr>
      </w:pPr>
      <w:r w:rsidRPr="004B67CD">
        <w:rPr>
          <w:rStyle w:val="Title1"/>
          <w:rFonts w:asciiTheme="minorHAnsi" w:hAnsiTheme="minorHAnsi" w:cs="Times New Roman"/>
          <w:szCs w:val="24"/>
        </w:rPr>
        <w:lastRenderedPageBreak/>
        <w:t>B.3</w:t>
      </w:r>
      <w:r w:rsidRPr="004B67CD">
        <w:rPr>
          <w:rStyle w:val="Title1"/>
          <w:rFonts w:asciiTheme="minorHAnsi" w:hAnsiTheme="minorHAnsi" w:cs="Times New Roman"/>
          <w:szCs w:val="24"/>
        </w:rPr>
        <w:tab/>
        <w:t>Presentation on the Newark Library.</w:t>
      </w:r>
    </w:p>
    <w:p w14:paraId="350760F6" w14:textId="342C627E" w:rsidR="00A753C7" w:rsidRPr="002A1E63" w:rsidRDefault="00A753C7" w:rsidP="004B67CD">
      <w:pPr>
        <w:tabs>
          <w:tab w:val="left" w:pos="1440"/>
        </w:tabs>
        <w:ind w:left="720"/>
        <w:jc w:val="both"/>
        <w:rPr>
          <w:rStyle w:val="Title1"/>
          <w:rFonts w:asciiTheme="minorHAnsi" w:hAnsiTheme="minorHAnsi" w:cs="Times New Roman"/>
          <w:b w:val="0"/>
          <w:szCs w:val="24"/>
        </w:rPr>
      </w:pPr>
      <w:r w:rsidRPr="002A1E63">
        <w:rPr>
          <w:rStyle w:val="Title1"/>
          <w:rFonts w:asciiTheme="minorHAnsi" w:hAnsiTheme="minorHAnsi" w:cs="Times New Roman"/>
          <w:b w:val="0"/>
          <w:szCs w:val="24"/>
        </w:rPr>
        <w:t>Library Manager Stoner gave a presentation on library</w:t>
      </w:r>
      <w:r w:rsidR="00FE524E">
        <w:rPr>
          <w:rStyle w:val="Title1"/>
          <w:rFonts w:asciiTheme="minorHAnsi" w:hAnsiTheme="minorHAnsi" w:cs="Times New Roman"/>
          <w:b w:val="0"/>
          <w:szCs w:val="24"/>
        </w:rPr>
        <w:t xml:space="preserve"> services and equipment replacement during the pandemic</w:t>
      </w:r>
      <w:r w:rsidRPr="002A1E63">
        <w:rPr>
          <w:rStyle w:val="Title1"/>
          <w:rFonts w:asciiTheme="minorHAnsi" w:hAnsiTheme="minorHAnsi" w:cs="Times New Roman"/>
          <w:b w:val="0"/>
          <w:szCs w:val="24"/>
        </w:rPr>
        <w:t>.  (</w:t>
      </w:r>
      <w:r w:rsidR="003D54B8">
        <w:rPr>
          <w:rStyle w:val="Title1"/>
          <w:rFonts w:asciiTheme="minorHAnsi" w:hAnsiTheme="minorHAnsi" w:cs="Times New Roman"/>
          <w:b w:val="0"/>
          <w:szCs w:val="24"/>
        </w:rPr>
        <w:t>Cop</w:t>
      </w:r>
      <w:r w:rsidRPr="002A1E63">
        <w:rPr>
          <w:rStyle w:val="Title1"/>
          <w:rFonts w:asciiTheme="minorHAnsi" w:hAnsiTheme="minorHAnsi" w:cs="Times New Roman"/>
          <w:b w:val="0"/>
          <w:szCs w:val="24"/>
        </w:rPr>
        <w:t>y on file with City Clerk</w:t>
      </w:r>
      <w:r w:rsidR="004248CC">
        <w:rPr>
          <w:rStyle w:val="Title1"/>
          <w:rFonts w:asciiTheme="minorHAnsi" w:hAnsiTheme="minorHAnsi" w:cs="Times New Roman"/>
          <w:b w:val="0"/>
          <w:szCs w:val="24"/>
        </w:rPr>
        <w:t>.</w:t>
      </w:r>
      <w:r w:rsidRPr="002A1E63">
        <w:rPr>
          <w:rStyle w:val="Title1"/>
          <w:rFonts w:asciiTheme="minorHAnsi" w:hAnsiTheme="minorHAnsi" w:cs="Times New Roman"/>
          <w:b w:val="0"/>
          <w:szCs w:val="24"/>
        </w:rPr>
        <w:t>)</w:t>
      </w:r>
    </w:p>
    <w:p w14:paraId="771F7C74" w14:textId="197CFFD8" w:rsidR="00196C2A" w:rsidRPr="002A1E63" w:rsidRDefault="00196C2A" w:rsidP="004B67CD">
      <w:pPr>
        <w:tabs>
          <w:tab w:val="left" w:pos="1440"/>
        </w:tabs>
        <w:ind w:left="720"/>
        <w:jc w:val="both"/>
        <w:rPr>
          <w:rStyle w:val="Title1"/>
          <w:rFonts w:asciiTheme="minorHAnsi" w:hAnsiTheme="minorHAnsi" w:cs="Times New Roman"/>
          <w:b w:val="0"/>
          <w:szCs w:val="24"/>
        </w:rPr>
      </w:pPr>
      <w:r w:rsidRPr="002A1E63">
        <w:rPr>
          <w:rStyle w:val="Title1"/>
          <w:rFonts w:asciiTheme="minorHAnsi" w:hAnsiTheme="minorHAnsi" w:cs="Times New Roman"/>
          <w:b w:val="0"/>
          <w:szCs w:val="24"/>
        </w:rPr>
        <w:t xml:space="preserve">Council Member Collazo suggested displaying </w:t>
      </w:r>
      <w:r w:rsidR="003D54B8">
        <w:rPr>
          <w:rStyle w:val="Title1"/>
          <w:rFonts w:asciiTheme="minorHAnsi" w:hAnsiTheme="minorHAnsi" w:cs="Times New Roman"/>
          <w:b w:val="0"/>
          <w:szCs w:val="24"/>
        </w:rPr>
        <w:t xml:space="preserve">the </w:t>
      </w:r>
      <w:r w:rsidRPr="002A1E63">
        <w:rPr>
          <w:rStyle w:val="Title1"/>
          <w:rFonts w:asciiTheme="minorHAnsi" w:hAnsiTheme="minorHAnsi" w:cs="Times New Roman"/>
          <w:b w:val="0"/>
          <w:szCs w:val="24"/>
        </w:rPr>
        <w:t>historical quilts</w:t>
      </w:r>
      <w:r w:rsidR="003D54B8">
        <w:rPr>
          <w:rStyle w:val="Title1"/>
          <w:rFonts w:asciiTheme="minorHAnsi" w:hAnsiTheme="minorHAnsi" w:cs="Times New Roman"/>
          <w:b w:val="0"/>
          <w:szCs w:val="24"/>
        </w:rPr>
        <w:t>,</w:t>
      </w:r>
      <w:r w:rsidRPr="002A1E63">
        <w:rPr>
          <w:rStyle w:val="Title1"/>
          <w:rFonts w:asciiTheme="minorHAnsi" w:hAnsiTheme="minorHAnsi" w:cs="Times New Roman"/>
          <w:b w:val="0"/>
          <w:szCs w:val="24"/>
        </w:rPr>
        <w:t xml:space="preserve"> </w:t>
      </w:r>
      <w:r w:rsidR="003D54B8">
        <w:rPr>
          <w:rStyle w:val="Title1"/>
          <w:rFonts w:asciiTheme="minorHAnsi" w:hAnsiTheme="minorHAnsi" w:cs="Times New Roman"/>
          <w:b w:val="0"/>
          <w:szCs w:val="24"/>
        </w:rPr>
        <w:t xml:space="preserve">referenced in Mr. Stoner’s presentation, </w:t>
      </w:r>
      <w:r w:rsidRPr="002A1E63">
        <w:rPr>
          <w:rStyle w:val="Title1"/>
          <w:rFonts w:asciiTheme="minorHAnsi" w:hAnsiTheme="minorHAnsi" w:cs="Times New Roman"/>
          <w:b w:val="0"/>
          <w:szCs w:val="24"/>
        </w:rPr>
        <w:t>when the new library opens.</w:t>
      </w:r>
    </w:p>
    <w:p w14:paraId="0DF66C19" w14:textId="77777777" w:rsidR="00AA3422" w:rsidRDefault="00AA3422" w:rsidP="0024606D">
      <w:pPr>
        <w:pStyle w:val="ListParagraph"/>
        <w:rPr>
          <w:rStyle w:val="normaltextrun"/>
          <w:bCs/>
          <w:color w:val="000000"/>
          <w:shd w:val="clear" w:color="auto" w:fill="FFFFFF"/>
        </w:rPr>
      </w:pPr>
    </w:p>
    <w:p w14:paraId="419DBB98" w14:textId="77777777" w:rsidR="0029312A" w:rsidRPr="00FF76B3" w:rsidRDefault="0029312A" w:rsidP="0029312A">
      <w:pPr>
        <w:pStyle w:val="ListParagraph"/>
        <w:numPr>
          <w:ilvl w:val="0"/>
          <w:numId w:val="1"/>
        </w:numPr>
        <w:rPr>
          <w:rFonts w:cs="Arial"/>
          <w:b/>
          <w:sz w:val="28"/>
          <w:szCs w:val="28"/>
        </w:rPr>
      </w:pPr>
      <w:r w:rsidRPr="00FF76B3">
        <w:rPr>
          <w:rFonts w:cs="Arial"/>
          <w:b/>
          <w:sz w:val="28"/>
          <w:szCs w:val="28"/>
        </w:rPr>
        <w:t>PUBLIC COMMENT</w:t>
      </w:r>
    </w:p>
    <w:p w14:paraId="5B329F1E" w14:textId="77777777" w:rsidR="00A753C7" w:rsidRDefault="00A753C7" w:rsidP="0029312A">
      <w:pPr>
        <w:pStyle w:val="ListParagraph"/>
        <w:jc w:val="both"/>
        <w:rPr>
          <w:rFonts w:ascii="Arial" w:hAnsi="Arial"/>
          <w:bCs/>
          <w:i/>
        </w:rPr>
      </w:pPr>
    </w:p>
    <w:p w14:paraId="400F2720" w14:textId="57C6762B" w:rsidR="0029312A" w:rsidRPr="004248CC" w:rsidRDefault="00A753C7" w:rsidP="0029312A">
      <w:pPr>
        <w:pStyle w:val="ListParagraph"/>
        <w:jc w:val="both"/>
        <w:rPr>
          <w:rFonts w:ascii="Times" w:hAnsi="Times" w:cs="Times"/>
          <w:bCs/>
          <w:sz w:val="24"/>
          <w:szCs w:val="24"/>
        </w:rPr>
      </w:pPr>
      <w:r w:rsidRPr="004248CC">
        <w:rPr>
          <w:rFonts w:ascii="Times" w:hAnsi="Times" w:cs="Times"/>
          <w:bCs/>
          <w:sz w:val="24"/>
          <w:szCs w:val="24"/>
        </w:rPr>
        <w:t>No one requested to speak</w:t>
      </w:r>
      <w:r w:rsidR="00085929">
        <w:rPr>
          <w:rFonts w:ascii="Times" w:hAnsi="Times" w:cs="Times"/>
          <w:bCs/>
          <w:sz w:val="24"/>
          <w:szCs w:val="24"/>
        </w:rPr>
        <w:t>.</w:t>
      </w:r>
    </w:p>
    <w:p w14:paraId="205CDFAD" w14:textId="77777777" w:rsidR="00E85D07" w:rsidRPr="000F7425" w:rsidRDefault="00E85D07" w:rsidP="00E85D07">
      <w:pPr>
        <w:pStyle w:val="ListParagraph"/>
        <w:rPr>
          <w:rFonts w:cs="Arial"/>
          <w:b/>
          <w:sz w:val="26"/>
          <w:szCs w:val="26"/>
        </w:rPr>
      </w:pPr>
    </w:p>
    <w:p w14:paraId="25FDBCA7" w14:textId="77777777" w:rsidR="00E85D07" w:rsidRPr="00FF76B3" w:rsidRDefault="00E85D07" w:rsidP="00E85D07">
      <w:pPr>
        <w:pStyle w:val="ListParagraph"/>
        <w:numPr>
          <w:ilvl w:val="0"/>
          <w:numId w:val="1"/>
        </w:numPr>
        <w:rPr>
          <w:rFonts w:cs="Arial"/>
          <w:b/>
          <w:sz w:val="28"/>
          <w:szCs w:val="28"/>
        </w:rPr>
      </w:pPr>
      <w:r w:rsidRPr="00FF76B3">
        <w:rPr>
          <w:rFonts w:cs="Arial"/>
          <w:b/>
          <w:sz w:val="28"/>
          <w:szCs w:val="28"/>
        </w:rPr>
        <w:t>CONSENT CALENDAR</w:t>
      </w:r>
    </w:p>
    <w:p w14:paraId="123B0D1D" w14:textId="77777777" w:rsidR="00832EC9" w:rsidRDefault="00832EC9" w:rsidP="00832EC9">
      <w:pPr>
        <w:pStyle w:val="ListParagraph"/>
        <w:tabs>
          <w:tab w:val="left" w:pos="2430"/>
        </w:tabs>
        <w:jc w:val="both"/>
        <w:rPr>
          <w:rFonts w:ascii="Calibri" w:hAnsi="Calibri"/>
        </w:rPr>
      </w:pPr>
      <w:bookmarkStart w:id="0" w:name="OLE_LINK6"/>
      <w:bookmarkStart w:id="1" w:name="OLE_LINK7"/>
      <w:bookmarkStart w:id="2" w:name="OLE_LINK3"/>
    </w:p>
    <w:p w14:paraId="7E72DF15" w14:textId="77777777" w:rsidR="00832EC9" w:rsidRPr="00C1644F" w:rsidRDefault="00832EC9" w:rsidP="00832EC9">
      <w:pPr>
        <w:pStyle w:val="ListParagraph"/>
        <w:tabs>
          <w:tab w:val="left" w:pos="2430"/>
        </w:tabs>
        <w:jc w:val="both"/>
        <w:rPr>
          <w:rFonts w:ascii="Calibri" w:hAnsi="Calibri"/>
          <w:sz w:val="24"/>
          <w:szCs w:val="24"/>
        </w:rPr>
      </w:pPr>
      <w:r w:rsidRPr="00C1644F">
        <w:rPr>
          <w:rFonts w:ascii="Calibri" w:hAnsi="Calibri"/>
          <w:sz w:val="24"/>
          <w:szCs w:val="24"/>
        </w:rPr>
        <w:t xml:space="preserve">Council Member Freitas moved, Council Member Bucci seconded, to </w:t>
      </w:r>
      <w:bookmarkEnd w:id="0"/>
      <w:bookmarkEnd w:id="1"/>
      <w:r w:rsidRPr="00C1644F">
        <w:rPr>
          <w:rFonts w:ascii="Calibri" w:hAnsi="Calibri"/>
          <w:sz w:val="24"/>
          <w:szCs w:val="24"/>
        </w:rPr>
        <w:t xml:space="preserve">approve </w:t>
      </w:r>
      <w:bookmarkEnd w:id="2"/>
      <w:r w:rsidR="00AD55F4" w:rsidRPr="00C1644F">
        <w:rPr>
          <w:rFonts w:ascii="Calibri" w:hAnsi="Calibri"/>
          <w:sz w:val="24"/>
          <w:szCs w:val="24"/>
        </w:rPr>
        <w:t>Consent Calendar Items D.1 through D.12</w:t>
      </w:r>
      <w:r w:rsidRPr="00C1644F">
        <w:rPr>
          <w:rFonts w:ascii="Calibri" w:hAnsi="Calibri"/>
          <w:sz w:val="24"/>
          <w:szCs w:val="24"/>
        </w:rPr>
        <w:t xml:space="preserve"> that the resolutions be numbered consecutively, and that reading of the titles suffice for adoption of the resolutions.   The motion passed, 5 AYES.</w:t>
      </w:r>
    </w:p>
    <w:p w14:paraId="17E528C2" w14:textId="77777777" w:rsidR="00E20FA9" w:rsidRPr="00DB584D" w:rsidRDefault="00E20FA9" w:rsidP="00E20FA9">
      <w:pPr>
        <w:tabs>
          <w:tab w:val="left" w:pos="1440"/>
        </w:tabs>
        <w:ind w:left="720"/>
        <w:jc w:val="both"/>
        <w:rPr>
          <w:rStyle w:val="Title1"/>
          <w:rFonts w:asciiTheme="minorHAnsi" w:hAnsiTheme="minorHAnsi" w:cs="Times New Roman"/>
          <w:szCs w:val="24"/>
        </w:rPr>
      </w:pPr>
      <w:r w:rsidRPr="00DB584D">
        <w:rPr>
          <w:rStyle w:val="Title1"/>
          <w:rFonts w:asciiTheme="minorHAnsi" w:hAnsiTheme="minorHAnsi" w:cs="Times New Roman"/>
          <w:szCs w:val="24"/>
        </w:rPr>
        <w:t xml:space="preserve">D.1 </w:t>
      </w:r>
      <w:r>
        <w:rPr>
          <w:rStyle w:val="Title1"/>
          <w:rFonts w:asciiTheme="minorHAnsi" w:hAnsiTheme="minorHAnsi" w:cs="Times New Roman"/>
          <w:szCs w:val="24"/>
        </w:rPr>
        <w:tab/>
      </w:r>
      <w:r w:rsidRPr="00DB584D">
        <w:rPr>
          <w:rStyle w:val="Title1"/>
          <w:rFonts w:asciiTheme="minorHAnsi" w:hAnsiTheme="minorHAnsi" w:cs="Times New Roman"/>
          <w:szCs w:val="24"/>
        </w:rPr>
        <w:t xml:space="preserve">Approval of Register of Audited </w:t>
      </w:r>
      <w:r>
        <w:rPr>
          <w:rStyle w:val="Title1"/>
          <w:rFonts w:asciiTheme="minorHAnsi" w:hAnsiTheme="minorHAnsi" w:cs="Times New Roman"/>
          <w:szCs w:val="24"/>
        </w:rPr>
        <w:t>D</w:t>
      </w:r>
      <w:r w:rsidRPr="00DB584D">
        <w:rPr>
          <w:rStyle w:val="Title1"/>
          <w:rFonts w:asciiTheme="minorHAnsi" w:hAnsiTheme="minorHAnsi" w:cs="Times New Roman"/>
          <w:szCs w:val="24"/>
        </w:rPr>
        <w:t>emands</w:t>
      </w:r>
      <w:r>
        <w:rPr>
          <w:rStyle w:val="Title1"/>
          <w:rFonts w:asciiTheme="minorHAnsi" w:hAnsiTheme="minorHAnsi" w:cs="Times New Roman"/>
          <w:szCs w:val="24"/>
        </w:rPr>
        <w:t>.</w:t>
      </w:r>
    </w:p>
    <w:p w14:paraId="4D596554" w14:textId="77777777" w:rsidR="002C3104" w:rsidRPr="00E20FA9" w:rsidRDefault="002C3104" w:rsidP="00E20FA9">
      <w:pPr>
        <w:tabs>
          <w:tab w:val="left" w:pos="1440"/>
        </w:tabs>
        <w:ind w:left="720"/>
        <w:jc w:val="both"/>
        <w:rPr>
          <w:rStyle w:val="Title1"/>
          <w:rFonts w:asciiTheme="minorHAnsi" w:hAnsiTheme="minorHAnsi" w:cs="Times New Roman"/>
          <w:szCs w:val="24"/>
        </w:rPr>
      </w:pPr>
      <w:r w:rsidRPr="00E20FA9">
        <w:rPr>
          <w:rStyle w:val="Title1"/>
          <w:rFonts w:asciiTheme="minorHAnsi" w:hAnsiTheme="minorHAnsi" w:cs="Times New Roman"/>
          <w:szCs w:val="24"/>
        </w:rPr>
        <w:t xml:space="preserve">D.2 </w:t>
      </w:r>
      <w:r w:rsidR="00E20FA9">
        <w:rPr>
          <w:rStyle w:val="Title1"/>
          <w:rFonts w:asciiTheme="minorHAnsi" w:hAnsiTheme="minorHAnsi" w:cs="Times New Roman"/>
          <w:szCs w:val="24"/>
        </w:rPr>
        <w:tab/>
      </w:r>
      <w:r w:rsidR="00A2512E" w:rsidRPr="00E20FA9">
        <w:rPr>
          <w:rStyle w:val="Title1"/>
          <w:rFonts w:asciiTheme="minorHAnsi" w:hAnsiTheme="minorHAnsi" w:cs="Times New Roman"/>
        </w:rPr>
        <w:t>A</w:t>
      </w:r>
      <w:r w:rsidR="00806A67" w:rsidRPr="00A2512E">
        <w:rPr>
          <w:rStyle w:val="Title1"/>
          <w:rFonts w:asciiTheme="minorHAnsi" w:hAnsiTheme="minorHAnsi" w:cs="Times New Roman"/>
          <w:szCs w:val="24"/>
        </w:rPr>
        <w:t xml:space="preserve">pproval of </w:t>
      </w:r>
      <w:r w:rsidRPr="00A2512E">
        <w:rPr>
          <w:rStyle w:val="Title1"/>
          <w:rFonts w:asciiTheme="minorHAnsi" w:hAnsiTheme="minorHAnsi" w:cs="Times New Roman"/>
          <w:szCs w:val="24"/>
        </w:rPr>
        <w:t>minutes</w:t>
      </w:r>
      <w:r w:rsidR="00AA3422" w:rsidRPr="00A2512E">
        <w:rPr>
          <w:rStyle w:val="Title1"/>
          <w:rFonts w:asciiTheme="minorHAnsi" w:hAnsiTheme="minorHAnsi" w:cs="Times New Roman"/>
          <w:szCs w:val="24"/>
        </w:rPr>
        <w:t xml:space="preserve"> November 12 and November 19, 2020</w:t>
      </w:r>
      <w:r w:rsidR="00E26B31">
        <w:rPr>
          <w:rStyle w:val="Title1"/>
          <w:rFonts w:asciiTheme="minorHAnsi" w:hAnsiTheme="minorHAnsi" w:cs="Times New Roman"/>
          <w:szCs w:val="24"/>
        </w:rPr>
        <w:t>.</w:t>
      </w:r>
    </w:p>
    <w:p w14:paraId="799132F6" w14:textId="77777777" w:rsidR="002C3104" w:rsidRPr="00E20FA9" w:rsidRDefault="002C3104" w:rsidP="00E20FA9">
      <w:pPr>
        <w:tabs>
          <w:tab w:val="left" w:pos="1440"/>
        </w:tabs>
        <w:ind w:left="1440" w:hanging="720"/>
        <w:jc w:val="both"/>
        <w:rPr>
          <w:rStyle w:val="Title1"/>
          <w:rFonts w:asciiTheme="minorHAnsi" w:hAnsiTheme="minorHAnsi" w:cs="Times New Roman"/>
          <w:szCs w:val="24"/>
        </w:rPr>
      </w:pPr>
      <w:r w:rsidRPr="00E20FA9">
        <w:rPr>
          <w:rStyle w:val="Title1"/>
          <w:rFonts w:asciiTheme="minorHAnsi" w:hAnsiTheme="minorHAnsi" w:cs="Times New Roman"/>
          <w:szCs w:val="24"/>
        </w:rPr>
        <w:t>D.3</w:t>
      </w:r>
      <w:r w:rsidRPr="00E20FA9">
        <w:rPr>
          <w:rStyle w:val="Title1"/>
          <w:rFonts w:asciiTheme="minorHAnsi" w:hAnsiTheme="minorHAnsi" w:cs="Times New Roman"/>
          <w:szCs w:val="24"/>
        </w:rPr>
        <w:tab/>
        <w:t>Motion accepting the Measure GG Transaction and Use Tax Oversight Committee Annual Report for Fiscal Year 2018-2019.</w:t>
      </w:r>
      <w:r w:rsidR="00832EC9">
        <w:rPr>
          <w:rStyle w:val="Title1"/>
          <w:rFonts w:asciiTheme="minorHAnsi" w:hAnsiTheme="minorHAnsi" w:cs="Times New Roman"/>
          <w:szCs w:val="24"/>
        </w:rPr>
        <w:t xml:space="preserve"> MOTION APPROVED</w:t>
      </w:r>
    </w:p>
    <w:p w14:paraId="525CF357" w14:textId="77777777" w:rsidR="00CC7BF6" w:rsidRPr="00E20FA9" w:rsidRDefault="00CC7BF6" w:rsidP="00E20FA9">
      <w:pPr>
        <w:tabs>
          <w:tab w:val="left" w:pos="1440"/>
        </w:tabs>
        <w:ind w:left="1440" w:hanging="720"/>
        <w:jc w:val="both"/>
        <w:rPr>
          <w:rStyle w:val="Title1"/>
          <w:rFonts w:asciiTheme="minorHAnsi" w:hAnsiTheme="minorHAnsi" w:cs="Times New Roman"/>
          <w:szCs w:val="24"/>
        </w:rPr>
      </w:pPr>
      <w:r w:rsidRPr="00E20FA9">
        <w:rPr>
          <w:rStyle w:val="Title1"/>
          <w:rFonts w:asciiTheme="minorHAnsi" w:hAnsiTheme="minorHAnsi" w:cs="Times New Roman"/>
          <w:szCs w:val="24"/>
        </w:rPr>
        <w:t>D.4</w:t>
      </w:r>
      <w:r w:rsidRPr="00E20FA9">
        <w:rPr>
          <w:rStyle w:val="Title1"/>
          <w:rFonts w:asciiTheme="minorHAnsi" w:hAnsiTheme="minorHAnsi" w:cs="Times New Roman"/>
          <w:szCs w:val="24"/>
        </w:rPr>
        <w:tab/>
        <w:t>Approval of t</w:t>
      </w:r>
      <w:r w:rsidR="00832EC9">
        <w:rPr>
          <w:rStyle w:val="Title1"/>
          <w:rFonts w:asciiTheme="minorHAnsi" w:hAnsiTheme="minorHAnsi" w:cs="Times New Roman"/>
          <w:szCs w:val="24"/>
        </w:rPr>
        <w:t>he 2021 Local Appointments List. MOTION APPROVED</w:t>
      </w:r>
    </w:p>
    <w:p w14:paraId="52F020B4" w14:textId="77777777" w:rsidR="007729A6" w:rsidRPr="00E20FA9" w:rsidRDefault="007729A6" w:rsidP="00E20FA9">
      <w:pPr>
        <w:tabs>
          <w:tab w:val="left" w:pos="1440"/>
        </w:tabs>
        <w:ind w:left="1440" w:hanging="720"/>
        <w:jc w:val="both"/>
        <w:rPr>
          <w:rStyle w:val="Title1"/>
          <w:rFonts w:asciiTheme="minorHAnsi" w:hAnsiTheme="minorHAnsi" w:cs="Times New Roman"/>
          <w:szCs w:val="24"/>
        </w:rPr>
      </w:pPr>
      <w:r w:rsidRPr="00E20FA9">
        <w:rPr>
          <w:rStyle w:val="Title1"/>
          <w:rFonts w:asciiTheme="minorHAnsi" w:hAnsiTheme="minorHAnsi" w:cs="Times New Roman"/>
          <w:szCs w:val="24"/>
        </w:rPr>
        <w:t>D.5</w:t>
      </w:r>
      <w:r w:rsidRPr="00E20FA9">
        <w:rPr>
          <w:rStyle w:val="Title1"/>
          <w:rFonts w:asciiTheme="minorHAnsi" w:hAnsiTheme="minorHAnsi" w:cs="Times New Roman"/>
          <w:szCs w:val="24"/>
        </w:rPr>
        <w:tab/>
        <w:t>Approval of City Council meeting dates for calendar year</w:t>
      </w:r>
      <w:r w:rsidR="00E20FA9">
        <w:rPr>
          <w:rStyle w:val="Title1"/>
          <w:rFonts w:asciiTheme="minorHAnsi" w:hAnsiTheme="minorHAnsi" w:cs="Times New Roman"/>
          <w:szCs w:val="24"/>
        </w:rPr>
        <w:t xml:space="preserve"> 2021. </w:t>
      </w:r>
      <w:r w:rsidRPr="00E20FA9">
        <w:rPr>
          <w:rStyle w:val="Title1"/>
          <w:rFonts w:asciiTheme="minorHAnsi" w:hAnsiTheme="minorHAnsi" w:cs="Times New Roman"/>
          <w:szCs w:val="24"/>
        </w:rPr>
        <w:t>RESOLUTION</w:t>
      </w:r>
      <w:r w:rsidR="00832EC9">
        <w:rPr>
          <w:rStyle w:val="Title1"/>
          <w:rFonts w:asciiTheme="minorHAnsi" w:hAnsiTheme="minorHAnsi" w:cs="Times New Roman"/>
          <w:szCs w:val="24"/>
        </w:rPr>
        <w:t xml:space="preserve"> NO. 11144</w:t>
      </w:r>
    </w:p>
    <w:p w14:paraId="612379E6" w14:textId="77777777" w:rsidR="001B296B" w:rsidRPr="00E20FA9" w:rsidRDefault="001B296B" w:rsidP="00E20FA9">
      <w:pPr>
        <w:tabs>
          <w:tab w:val="left" w:pos="1440"/>
        </w:tabs>
        <w:ind w:left="1440" w:hanging="720"/>
        <w:jc w:val="both"/>
        <w:rPr>
          <w:rStyle w:val="Title1"/>
          <w:rFonts w:asciiTheme="minorHAnsi" w:hAnsiTheme="minorHAnsi" w:cs="Times New Roman"/>
          <w:szCs w:val="24"/>
        </w:rPr>
      </w:pPr>
      <w:r w:rsidRPr="00E20FA9">
        <w:rPr>
          <w:rStyle w:val="Title1"/>
          <w:rFonts w:asciiTheme="minorHAnsi" w:hAnsiTheme="minorHAnsi" w:cs="Times New Roman"/>
          <w:szCs w:val="24"/>
        </w:rPr>
        <w:t>D.6</w:t>
      </w:r>
      <w:r w:rsidRPr="00E20FA9">
        <w:rPr>
          <w:rStyle w:val="Title1"/>
          <w:rFonts w:asciiTheme="minorHAnsi" w:hAnsiTheme="minorHAnsi" w:cs="Times New Roman"/>
          <w:szCs w:val="24"/>
        </w:rPr>
        <w:tab/>
        <w:t>Confirmation of the Continued Existence of a Local Emergency due to COVID-19</w:t>
      </w:r>
      <w:r w:rsidR="00832EC9">
        <w:rPr>
          <w:rStyle w:val="Title1"/>
          <w:rFonts w:asciiTheme="minorHAnsi" w:hAnsiTheme="minorHAnsi" w:cs="Times New Roman"/>
          <w:szCs w:val="24"/>
        </w:rPr>
        <w:t xml:space="preserve">. </w:t>
      </w:r>
      <w:r w:rsidR="00832EC9" w:rsidRPr="00E20FA9">
        <w:rPr>
          <w:rStyle w:val="Title1"/>
          <w:rFonts w:asciiTheme="minorHAnsi" w:hAnsiTheme="minorHAnsi" w:cs="Times New Roman"/>
          <w:szCs w:val="24"/>
        </w:rPr>
        <w:t>RESOLUTION</w:t>
      </w:r>
      <w:r w:rsidR="00832EC9">
        <w:rPr>
          <w:rStyle w:val="Title1"/>
          <w:rFonts w:asciiTheme="minorHAnsi" w:hAnsiTheme="minorHAnsi" w:cs="Times New Roman"/>
          <w:szCs w:val="24"/>
        </w:rPr>
        <w:t xml:space="preserve"> NO. 11145</w:t>
      </w:r>
    </w:p>
    <w:p w14:paraId="29084499" w14:textId="77777777" w:rsidR="00FA2B96" w:rsidRPr="00E20FA9" w:rsidRDefault="00FA2B96" w:rsidP="00E20FA9">
      <w:pPr>
        <w:tabs>
          <w:tab w:val="left" w:pos="1440"/>
        </w:tabs>
        <w:ind w:left="1440" w:hanging="720"/>
        <w:jc w:val="both"/>
        <w:rPr>
          <w:rStyle w:val="Title1"/>
          <w:rFonts w:asciiTheme="minorHAnsi" w:hAnsiTheme="minorHAnsi" w:cs="Times New Roman"/>
          <w:szCs w:val="24"/>
        </w:rPr>
      </w:pPr>
      <w:r w:rsidRPr="00E20FA9">
        <w:rPr>
          <w:rStyle w:val="Title1"/>
          <w:rFonts w:asciiTheme="minorHAnsi" w:hAnsiTheme="minorHAnsi" w:cs="Times New Roman"/>
          <w:szCs w:val="24"/>
        </w:rPr>
        <w:t>D.7</w:t>
      </w:r>
      <w:r w:rsidRPr="00E20FA9">
        <w:rPr>
          <w:rStyle w:val="Title1"/>
          <w:rFonts w:asciiTheme="minorHAnsi" w:hAnsiTheme="minorHAnsi" w:cs="Times New Roman"/>
          <w:szCs w:val="24"/>
        </w:rPr>
        <w:tab/>
        <w:t>Approval of the Final Map and Subdivision Improvement Agreement for Tract 8387 – Filbert Villas (SRAJ Development, LLC), an 8-lot, 16-unit townhome-style residential subdivision at 37243 and 37257 Filbert Street</w:t>
      </w:r>
      <w:r w:rsidR="004E78C8">
        <w:rPr>
          <w:rStyle w:val="Title1"/>
          <w:rFonts w:asciiTheme="minorHAnsi" w:hAnsiTheme="minorHAnsi" w:cs="Times New Roman"/>
          <w:szCs w:val="24"/>
        </w:rPr>
        <w:t xml:space="preserve">. </w:t>
      </w:r>
      <w:r w:rsidR="00832EC9" w:rsidRPr="00E20FA9">
        <w:rPr>
          <w:rStyle w:val="Title1"/>
          <w:rFonts w:asciiTheme="minorHAnsi" w:hAnsiTheme="minorHAnsi" w:cs="Times New Roman"/>
          <w:szCs w:val="24"/>
        </w:rPr>
        <w:t>RESOLUTION</w:t>
      </w:r>
      <w:r w:rsidR="00832EC9">
        <w:rPr>
          <w:rStyle w:val="Title1"/>
          <w:rFonts w:asciiTheme="minorHAnsi" w:hAnsiTheme="minorHAnsi" w:cs="Times New Roman"/>
          <w:szCs w:val="24"/>
        </w:rPr>
        <w:t xml:space="preserve"> NO. 11146, CONTRACT NO. 20069</w:t>
      </w:r>
    </w:p>
    <w:p w14:paraId="3D3C6578" w14:textId="77777777" w:rsidR="005F66E6" w:rsidRPr="00E20FA9" w:rsidRDefault="005F66E6" w:rsidP="00E20FA9">
      <w:pPr>
        <w:tabs>
          <w:tab w:val="left" w:pos="1440"/>
        </w:tabs>
        <w:ind w:left="1440" w:hanging="720"/>
        <w:jc w:val="both"/>
        <w:rPr>
          <w:rStyle w:val="Title1"/>
          <w:rFonts w:asciiTheme="minorHAnsi" w:hAnsiTheme="minorHAnsi" w:cs="Times New Roman"/>
          <w:szCs w:val="24"/>
        </w:rPr>
      </w:pPr>
      <w:r w:rsidRPr="00E20FA9">
        <w:rPr>
          <w:rStyle w:val="Title1"/>
          <w:rFonts w:asciiTheme="minorHAnsi" w:hAnsiTheme="minorHAnsi" w:cs="Times New Roman"/>
          <w:szCs w:val="24"/>
        </w:rPr>
        <w:t>D.8</w:t>
      </w:r>
      <w:r w:rsidRPr="00E20FA9">
        <w:rPr>
          <w:rStyle w:val="Title1"/>
          <w:rFonts w:asciiTheme="minorHAnsi" w:hAnsiTheme="minorHAnsi" w:cs="Times New Roman"/>
          <w:szCs w:val="24"/>
        </w:rPr>
        <w:tab/>
        <w:t>Approval of the solid waste collection, recycling, and organics services maximum rates for Calendar Year 2021 with an increase of 2.8% over 2020</w:t>
      </w:r>
      <w:r w:rsidR="00832EC9">
        <w:rPr>
          <w:rStyle w:val="Title1"/>
          <w:rFonts w:asciiTheme="minorHAnsi" w:hAnsiTheme="minorHAnsi" w:cs="Times New Roman"/>
          <w:szCs w:val="24"/>
        </w:rPr>
        <w:t xml:space="preserve">. </w:t>
      </w:r>
      <w:r w:rsidR="00832EC9" w:rsidRPr="00E20FA9">
        <w:rPr>
          <w:rStyle w:val="Title1"/>
          <w:rFonts w:asciiTheme="minorHAnsi" w:hAnsiTheme="minorHAnsi" w:cs="Times New Roman"/>
          <w:szCs w:val="24"/>
        </w:rPr>
        <w:t>RESOLUTION</w:t>
      </w:r>
      <w:r w:rsidR="00832EC9">
        <w:rPr>
          <w:rStyle w:val="Title1"/>
          <w:rFonts w:asciiTheme="minorHAnsi" w:hAnsiTheme="minorHAnsi" w:cs="Times New Roman"/>
          <w:szCs w:val="24"/>
        </w:rPr>
        <w:t xml:space="preserve"> NO. 11147</w:t>
      </w:r>
    </w:p>
    <w:p w14:paraId="510D75CC" w14:textId="77777777" w:rsidR="00003582" w:rsidRDefault="00003582" w:rsidP="00E20FA9">
      <w:pPr>
        <w:tabs>
          <w:tab w:val="left" w:pos="1440"/>
        </w:tabs>
        <w:ind w:left="1440" w:hanging="720"/>
        <w:jc w:val="both"/>
        <w:rPr>
          <w:rStyle w:val="Title1"/>
          <w:rFonts w:asciiTheme="minorHAnsi" w:hAnsiTheme="minorHAnsi" w:cs="Times New Roman"/>
          <w:szCs w:val="24"/>
        </w:rPr>
      </w:pPr>
      <w:r w:rsidRPr="00E20FA9">
        <w:rPr>
          <w:rStyle w:val="Title1"/>
          <w:rFonts w:asciiTheme="minorHAnsi" w:hAnsiTheme="minorHAnsi" w:cs="Times New Roman"/>
          <w:szCs w:val="24"/>
        </w:rPr>
        <w:t>D.9</w:t>
      </w:r>
      <w:r w:rsidRPr="00E20FA9">
        <w:rPr>
          <w:rStyle w:val="Title1"/>
          <w:rFonts w:asciiTheme="minorHAnsi" w:hAnsiTheme="minorHAnsi" w:cs="Times New Roman"/>
          <w:szCs w:val="24"/>
        </w:rPr>
        <w:tab/>
        <w:t>Approval of allocation of $75,000 of Measure B COVID-19 Rapid Response Bicycle and Pedestrian Grant Program funds to the Jarvis Avenue Class II Buffered Bike Lanes, Project No. 1294</w:t>
      </w:r>
      <w:r w:rsidR="004E78C8">
        <w:rPr>
          <w:rStyle w:val="Title1"/>
          <w:rFonts w:asciiTheme="minorHAnsi" w:hAnsiTheme="minorHAnsi" w:cs="Times New Roman"/>
          <w:szCs w:val="24"/>
        </w:rPr>
        <w:t xml:space="preserve">. </w:t>
      </w:r>
      <w:r w:rsidRPr="00E20FA9">
        <w:rPr>
          <w:rStyle w:val="Title1"/>
          <w:rFonts w:asciiTheme="minorHAnsi" w:hAnsiTheme="minorHAnsi" w:cs="Times New Roman"/>
          <w:szCs w:val="24"/>
        </w:rPr>
        <w:t>MOTION</w:t>
      </w:r>
      <w:r w:rsidR="00832EC9">
        <w:rPr>
          <w:rStyle w:val="Title1"/>
          <w:rFonts w:asciiTheme="minorHAnsi" w:hAnsiTheme="minorHAnsi" w:cs="Times New Roman"/>
          <w:szCs w:val="24"/>
        </w:rPr>
        <w:t xml:space="preserve"> APPROVED</w:t>
      </w:r>
    </w:p>
    <w:p w14:paraId="0C6CFEB6" w14:textId="77777777" w:rsidR="00E26B31" w:rsidRPr="00E26B31" w:rsidRDefault="00E26B31" w:rsidP="00E26B31">
      <w:pPr>
        <w:tabs>
          <w:tab w:val="left" w:pos="1440"/>
        </w:tabs>
        <w:ind w:left="1440" w:hanging="720"/>
        <w:jc w:val="both"/>
        <w:rPr>
          <w:rStyle w:val="Title1"/>
        </w:rPr>
      </w:pPr>
      <w:r w:rsidRPr="00E26B31">
        <w:rPr>
          <w:rStyle w:val="Title1"/>
          <w:rFonts w:asciiTheme="minorHAnsi" w:hAnsiTheme="minorHAnsi" w:cs="Times New Roman"/>
          <w:szCs w:val="24"/>
        </w:rPr>
        <w:lastRenderedPageBreak/>
        <w:t>D.10</w:t>
      </w:r>
      <w:r w:rsidRPr="00E26B31">
        <w:rPr>
          <w:rStyle w:val="Title1"/>
          <w:rFonts w:asciiTheme="minorHAnsi" w:hAnsiTheme="minorHAnsi" w:cs="Times New Roman"/>
          <w:szCs w:val="24"/>
        </w:rPr>
        <w:tab/>
      </w:r>
      <w:r w:rsidRPr="00E26B31">
        <w:rPr>
          <w:rStyle w:val="Title1"/>
          <w:rFonts w:asciiTheme="minorHAnsi" w:hAnsiTheme="minorHAnsi" w:cs="Times New Roman"/>
        </w:rPr>
        <w:t xml:space="preserve">Authorizing the City Manager to Execute the First Amendment to the Contractual Services Agreement with EMC Planning Group Inc. to Provide Environmental and Design Review Services Associated with the Implementation of the </w:t>
      </w:r>
      <w:proofErr w:type="spellStart"/>
      <w:r w:rsidRPr="00E26B31">
        <w:rPr>
          <w:rStyle w:val="Title1"/>
          <w:rFonts w:asciiTheme="minorHAnsi" w:hAnsiTheme="minorHAnsi" w:cs="Times New Roman"/>
        </w:rPr>
        <w:t>NewPark</w:t>
      </w:r>
      <w:proofErr w:type="spellEnd"/>
      <w:r w:rsidRPr="00E26B31">
        <w:rPr>
          <w:rStyle w:val="Title1"/>
          <w:rFonts w:asciiTheme="minorHAnsi" w:hAnsiTheme="minorHAnsi" w:cs="Times New Roman"/>
        </w:rPr>
        <w:t xml:space="preserve"> Place Specific Plan</w:t>
      </w:r>
      <w:r w:rsidR="00832EC9">
        <w:rPr>
          <w:rStyle w:val="Title1"/>
          <w:rFonts w:asciiTheme="minorHAnsi" w:hAnsiTheme="minorHAnsi" w:cs="Times New Roman"/>
        </w:rPr>
        <w:t xml:space="preserve">. </w:t>
      </w:r>
      <w:r w:rsidR="00832EC9" w:rsidRPr="00E20FA9">
        <w:rPr>
          <w:rStyle w:val="Title1"/>
          <w:rFonts w:asciiTheme="minorHAnsi" w:hAnsiTheme="minorHAnsi" w:cs="Times New Roman"/>
          <w:szCs w:val="24"/>
        </w:rPr>
        <w:t>RESOLUTION</w:t>
      </w:r>
      <w:r w:rsidR="00832EC9">
        <w:rPr>
          <w:rStyle w:val="Title1"/>
          <w:rFonts w:asciiTheme="minorHAnsi" w:hAnsiTheme="minorHAnsi" w:cs="Times New Roman"/>
          <w:szCs w:val="24"/>
        </w:rPr>
        <w:t xml:space="preserve"> NO. 11148, CONTRACT NO. 20051</w:t>
      </w:r>
    </w:p>
    <w:p w14:paraId="4C74394C" w14:textId="77777777" w:rsidR="00EA1F86" w:rsidRPr="00EA1F86" w:rsidRDefault="00EA1F86" w:rsidP="00EA1F86">
      <w:pPr>
        <w:tabs>
          <w:tab w:val="left" w:pos="1440"/>
        </w:tabs>
        <w:ind w:left="1440" w:hanging="720"/>
        <w:jc w:val="both"/>
        <w:rPr>
          <w:rStyle w:val="Title1"/>
          <w:rFonts w:asciiTheme="minorHAnsi" w:hAnsiTheme="minorHAnsi" w:cs="Times New Roman"/>
          <w:szCs w:val="24"/>
        </w:rPr>
      </w:pPr>
      <w:r w:rsidRPr="00EA1F86">
        <w:rPr>
          <w:rStyle w:val="Title1"/>
          <w:rFonts w:asciiTheme="minorHAnsi" w:hAnsiTheme="minorHAnsi" w:cs="Times New Roman"/>
          <w:szCs w:val="24"/>
        </w:rPr>
        <w:t>D.11</w:t>
      </w:r>
      <w:r w:rsidRPr="00EA1F86">
        <w:rPr>
          <w:rStyle w:val="Title1"/>
          <w:rFonts w:asciiTheme="minorHAnsi" w:hAnsiTheme="minorHAnsi" w:cs="Times New Roman"/>
          <w:szCs w:val="24"/>
        </w:rPr>
        <w:tab/>
        <w:t>Approving an amendment to the City’s salary schedule for certain positions in the Exempt Service Employee Group to amend the Hourly Wage Rate Schedule for Part-Time, Seasonal, and Temporary (PST) classifications, and revoking the previous resolution</w:t>
      </w:r>
      <w:r w:rsidR="004E78C8">
        <w:rPr>
          <w:rStyle w:val="Title1"/>
          <w:rFonts w:asciiTheme="minorHAnsi" w:hAnsiTheme="minorHAnsi" w:cs="Times New Roman"/>
          <w:szCs w:val="24"/>
        </w:rPr>
        <w:t xml:space="preserve">. </w:t>
      </w:r>
      <w:r w:rsidR="00832EC9" w:rsidRPr="00E20FA9">
        <w:rPr>
          <w:rStyle w:val="Title1"/>
          <w:rFonts w:asciiTheme="minorHAnsi" w:hAnsiTheme="minorHAnsi" w:cs="Times New Roman"/>
          <w:szCs w:val="24"/>
        </w:rPr>
        <w:t>RESOLUTION</w:t>
      </w:r>
      <w:r w:rsidR="00832EC9">
        <w:rPr>
          <w:rStyle w:val="Title1"/>
          <w:rFonts w:asciiTheme="minorHAnsi" w:hAnsiTheme="minorHAnsi" w:cs="Times New Roman"/>
          <w:szCs w:val="24"/>
        </w:rPr>
        <w:t xml:space="preserve"> NO. 11149</w:t>
      </w:r>
    </w:p>
    <w:p w14:paraId="21C706C2" w14:textId="77777777" w:rsidR="00B47EC7" w:rsidRPr="00B47EC7" w:rsidRDefault="00B47EC7" w:rsidP="00B47EC7">
      <w:pPr>
        <w:tabs>
          <w:tab w:val="left" w:pos="1440"/>
        </w:tabs>
        <w:ind w:left="1440" w:hanging="720"/>
        <w:jc w:val="both"/>
        <w:rPr>
          <w:rStyle w:val="Title1"/>
          <w:rFonts w:asciiTheme="minorHAnsi" w:hAnsiTheme="minorHAnsi" w:cs="Times New Roman"/>
          <w:szCs w:val="24"/>
        </w:rPr>
      </w:pPr>
      <w:r w:rsidRPr="00B47EC7">
        <w:rPr>
          <w:rStyle w:val="Title1"/>
          <w:rFonts w:asciiTheme="minorHAnsi" w:hAnsiTheme="minorHAnsi" w:cs="Times New Roman"/>
          <w:szCs w:val="24"/>
        </w:rPr>
        <w:t>D.12</w:t>
      </w:r>
      <w:r w:rsidRPr="00B47EC7">
        <w:rPr>
          <w:rStyle w:val="Title1"/>
          <w:rFonts w:asciiTheme="minorHAnsi" w:hAnsiTheme="minorHAnsi" w:cs="Times New Roman"/>
          <w:szCs w:val="24"/>
        </w:rPr>
        <w:tab/>
        <w:t>Acceptance of the Annual Report on Newark Development Impact Fees for Fiscal Year 2019</w:t>
      </w:r>
      <w:r w:rsidRPr="00B47EC7">
        <w:rPr>
          <w:rStyle w:val="Title1"/>
          <w:rFonts w:asciiTheme="minorHAnsi" w:hAnsiTheme="minorHAnsi" w:cs="Times New Roman"/>
          <w:szCs w:val="24"/>
        </w:rPr>
        <w:noBreakHyphen/>
        <w:t>2020 in accordance with Government Code Section 66006(b)</w:t>
      </w:r>
      <w:r w:rsidR="004E78C8">
        <w:rPr>
          <w:rStyle w:val="Title1"/>
          <w:rFonts w:asciiTheme="minorHAnsi" w:hAnsiTheme="minorHAnsi" w:cs="Times New Roman"/>
          <w:szCs w:val="24"/>
        </w:rPr>
        <w:t xml:space="preserve">. </w:t>
      </w:r>
      <w:r w:rsidRPr="00B47EC7">
        <w:rPr>
          <w:rStyle w:val="Title1"/>
          <w:rFonts w:asciiTheme="minorHAnsi" w:hAnsiTheme="minorHAnsi" w:cs="Times New Roman"/>
          <w:szCs w:val="24"/>
        </w:rPr>
        <w:t>MOTION</w:t>
      </w:r>
      <w:r w:rsidR="00832EC9">
        <w:rPr>
          <w:rStyle w:val="Title1"/>
          <w:rFonts w:asciiTheme="minorHAnsi" w:hAnsiTheme="minorHAnsi" w:cs="Times New Roman"/>
          <w:szCs w:val="24"/>
        </w:rPr>
        <w:t xml:space="preserve"> APPROVED</w:t>
      </w:r>
    </w:p>
    <w:p w14:paraId="6B5AF466" w14:textId="77777777" w:rsidR="002C3104" w:rsidRDefault="002C3104" w:rsidP="00353B01">
      <w:pPr>
        <w:pStyle w:val="ListParagraph"/>
        <w:rPr>
          <w:rFonts w:cs="Arial"/>
          <w:b/>
          <w:sz w:val="28"/>
          <w:szCs w:val="28"/>
        </w:rPr>
      </w:pPr>
    </w:p>
    <w:p w14:paraId="1B5EE88A" w14:textId="77777777" w:rsidR="00E85D07" w:rsidRDefault="00E85D07" w:rsidP="00FF76B3">
      <w:pPr>
        <w:pStyle w:val="ListParagraph"/>
        <w:numPr>
          <w:ilvl w:val="0"/>
          <w:numId w:val="1"/>
        </w:numPr>
        <w:rPr>
          <w:rFonts w:cs="Arial"/>
          <w:b/>
          <w:sz w:val="28"/>
          <w:szCs w:val="28"/>
        </w:rPr>
      </w:pPr>
      <w:r w:rsidRPr="00FF76B3">
        <w:rPr>
          <w:rFonts w:cs="Arial"/>
          <w:b/>
          <w:sz w:val="28"/>
          <w:szCs w:val="28"/>
        </w:rPr>
        <w:t>PUBLIC HEARINGS</w:t>
      </w:r>
    </w:p>
    <w:p w14:paraId="230BB6CC" w14:textId="77777777" w:rsidR="00FF76B3" w:rsidRDefault="00FF76B3" w:rsidP="00FF76B3">
      <w:pPr>
        <w:pStyle w:val="ListParagraph"/>
        <w:rPr>
          <w:rFonts w:cs="Arial"/>
          <w:b/>
          <w:sz w:val="28"/>
          <w:szCs w:val="28"/>
        </w:rPr>
      </w:pPr>
    </w:p>
    <w:p w14:paraId="13708096" w14:textId="77777777" w:rsidR="00667B33" w:rsidRPr="00FF76B3" w:rsidRDefault="00667B33" w:rsidP="00FF76B3">
      <w:pPr>
        <w:pStyle w:val="ListParagraph"/>
        <w:rPr>
          <w:rFonts w:cs="Arial"/>
          <w:b/>
          <w:sz w:val="28"/>
          <w:szCs w:val="28"/>
        </w:rPr>
      </w:pPr>
    </w:p>
    <w:p w14:paraId="5E01B11D" w14:textId="77777777" w:rsidR="00E85D07" w:rsidRPr="00FF76B3" w:rsidRDefault="000F7425" w:rsidP="00E85D07">
      <w:pPr>
        <w:pStyle w:val="ListParagraph"/>
        <w:numPr>
          <w:ilvl w:val="0"/>
          <w:numId w:val="1"/>
        </w:numPr>
        <w:rPr>
          <w:rFonts w:cs="Arial"/>
          <w:b/>
          <w:sz w:val="28"/>
          <w:szCs w:val="28"/>
        </w:rPr>
      </w:pPr>
      <w:r w:rsidRPr="00FF76B3">
        <w:rPr>
          <w:rFonts w:cs="Arial"/>
          <w:b/>
          <w:sz w:val="28"/>
          <w:szCs w:val="28"/>
        </w:rPr>
        <w:t>OTHER B</w:t>
      </w:r>
      <w:r w:rsidR="00E557D0">
        <w:rPr>
          <w:rFonts w:cs="Arial"/>
          <w:b/>
          <w:sz w:val="28"/>
          <w:szCs w:val="28"/>
        </w:rPr>
        <w:t>USINESS</w:t>
      </w:r>
    </w:p>
    <w:p w14:paraId="01F48F57" w14:textId="77777777" w:rsidR="00E85D07" w:rsidRDefault="00E85D07" w:rsidP="00E85D07">
      <w:pPr>
        <w:pStyle w:val="ListParagraph"/>
        <w:rPr>
          <w:rFonts w:cs="Arial"/>
        </w:rPr>
      </w:pPr>
    </w:p>
    <w:p w14:paraId="1E2B9C01" w14:textId="77777777" w:rsidR="00074BD8" w:rsidRDefault="00074BD8" w:rsidP="00074BD8">
      <w:pPr>
        <w:tabs>
          <w:tab w:val="left" w:pos="1440"/>
        </w:tabs>
        <w:ind w:left="1440" w:hanging="720"/>
        <w:jc w:val="both"/>
        <w:rPr>
          <w:rStyle w:val="Title1"/>
          <w:rFonts w:asciiTheme="minorHAnsi" w:hAnsiTheme="minorHAnsi" w:cs="Times New Roman"/>
          <w:szCs w:val="24"/>
        </w:rPr>
      </w:pPr>
      <w:r w:rsidRPr="00074BD8">
        <w:rPr>
          <w:rStyle w:val="Title1"/>
          <w:rFonts w:asciiTheme="minorHAnsi" w:hAnsiTheme="minorHAnsi" w:cs="Times New Roman"/>
          <w:szCs w:val="24"/>
        </w:rPr>
        <w:t>F.1</w:t>
      </w:r>
      <w:r w:rsidRPr="00074BD8">
        <w:rPr>
          <w:rStyle w:val="Title1"/>
          <w:rFonts w:asciiTheme="minorHAnsi" w:hAnsiTheme="minorHAnsi" w:cs="Times New Roman"/>
          <w:szCs w:val="24"/>
        </w:rPr>
        <w:tab/>
        <w:t>Adoption of an Urgency Ordinance of the City of Newark to Establish a Temporary 15% Limit on Third-Party Delivery Fees on Food Delivery Service Providers</w:t>
      </w:r>
      <w:r w:rsidR="004E78C8">
        <w:rPr>
          <w:rStyle w:val="Title1"/>
          <w:rFonts w:asciiTheme="minorHAnsi" w:hAnsiTheme="minorHAnsi" w:cs="Times New Roman"/>
          <w:szCs w:val="24"/>
        </w:rPr>
        <w:t xml:space="preserve">. </w:t>
      </w:r>
      <w:r w:rsidR="00FE524E">
        <w:rPr>
          <w:rStyle w:val="Title1"/>
          <w:rFonts w:asciiTheme="minorHAnsi" w:hAnsiTheme="minorHAnsi" w:cs="Times New Roman"/>
          <w:szCs w:val="24"/>
        </w:rPr>
        <w:t xml:space="preserve"> </w:t>
      </w:r>
      <w:r w:rsidRPr="00074BD8">
        <w:rPr>
          <w:rStyle w:val="Title1"/>
          <w:rFonts w:asciiTheme="minorHAnsi" w:hAnsiTheme="minorHAnsi" w:cs="Times New Roman"/>
          <w:szCs w:val="24"/>
        </w:rPr>
        <w:t>URGENCY ORDINANCE</w:t>
      </w:r>
      <w:r w:rsidR="00832EC9">
        <w:rPr>
          <w:rStyle w:val="Title1"/>
          <w:rFonts w:asciiTheme="minorHAnsi" w:hAnsiTheme="minorHAnsi" w:cs="Times New Roman"/>
          <w:szCs w:val="24"/>
        </w:rPr>
        <w:t xml:space="preserve"> NO. 527</w:t>
      </w:r>
    </w:p>
    <w:p w14:paraId="0A0C89F7" w14:textId="2464701D" w:rsidR="00A753C7" w:rsidRPr="00FE0C6E" w:rsidRDefault="00832EC9" w:rsidP="00FE0C6E">
      <w:pPr>
        <w:tabs>
          <w:tab w:val="left" w:pos="720"/>
        </w:tabs>
        <w:ind w:left="720"/>
        <w:jc w:val="both"/>
        <w:rPr>
          <w:bCs/>
        </w:rPr>
      </w:pPr>
      <w:r w:rsidRPr="00FE0C6E">
        <w:rPr>
          <w:bCs/>
        </w:rPr>
        <w:t xml:space="preserve">Council Member Collazo </w:t>
      </w:r>
      <w:r w:rsidR="00A753C7" w:rsidRPr="00FE0C6E">
        <w:rPr>
          <w:bCs/>
        </w:rPr>
        <w:t xml:space="preserve">stated that she had an economic conflict of interest because the Mexico Tortilla Factory would be impacted by the proposed </w:t>
      </w:r>
      <w:r w:rsidR="00FE524E" w:rsidRPr="00FE0C6E">
        <w:rPr>
          <w:bCs/>
        </w:rPr>
        <w:t>ordinance.  She announced that s</w:t>
      </w:r>
      <w:r w:rsidR="00A753C7" w:rsidRPr="00FE0C6E">
        <w:rPr>
          <w:bCs/>
        </w:rPr>
        <w:t>he would recuse herself from participation.  City Clerk Harrington placed Council Member Collazo’s teleconference access on hold.</w:t>
      </w:r>
    </w:p>
    <w:p w14:paraId="1E158AAB" w14:textId="3C2DDB08" w:rsidR="00196C2A" w:rsidRPr="00FE0C6E" w:rsidRDefault="00196C2A" w:rsidP="00FE0C6E">
      <w:pPr>
        <w:tabs>
          <w:tab w:val="left" w:pos="720"/>
        </w:tabs>
        <w:ind w:left="720"/>
        <w:jc w:val="both"/>
        <w:rPr>
          <w:bCs/>
        </w:rPr>
      </w:pPr>
      <w:r w:rsidRPr="00FE0C6E">
        <w:rPr>
          <w:bCs/>
        </w:rPr>
        <w:t xml:space="preserve">City Manager </w:t>
      </w:r>
      <w:proofErr w:type="spellStart"/>
      <w:r w:rsidRPr="00FE0C6E">
        <w:rPr>
          <w:bCs/>
        </w:rPr>
        <w:t>Benoun</w:t>
      </w:r>
      <w:proofErr w:type="spellEnd"/>
      <w:r w:rsidRPr="00FE0C6E">
        <w:rPr>
          <w:bCs/>
        </w:rPr>
        <w:t xml:space="preserve"> gave the staff report recommending approval.  He noted that base</w:t>
      </w:r>
      <w:r w:rsidR="00EE613B" w:rsidRPr="00FE0C6E">
        <w:rPr>
          <w:bCs/>
        </w:rPr>
        <w:t>d on a suggestion from Council M</w:t>
      </w:r>
      <w:r w:rsidRPr="00FE0C6E">
        <w:rPr>
          <w:bCs/>
        </w:rPr>
        <w:t>ember Hannon, the ordinance was revised to add administrative fines.</w:t>
      </w:r>
    </w:p>
    <w:p w14:paraId="39BF3F98" w14:textId="46389B39" w:rsidR="003D54B8" w:rsidRPr="00FE0C6E" w:rsidRDefault="003D54B8" w:rsidP="00FE0C6E">
      <w:pPr>
        <w:tabs>
          <w:tab w:val="left" w:pos="720"/>
        </w:tabs>
        <w:ind w:left="720"/>
        <w:jc w:val="both"/>
        <w:rPr>
          <w:bCs/>
        </w:rPr>
      </w:pPr>
      <w:r w:rsidRPr="00FE0C6E">
        <w:rPr>
          <w:bCs/>
        </w:rPr>
        <w:t>No one requested to speak.</w:t>
      </w:r>
    </w:p>
    <w:p w14:paraId="3B7595F7" w14:textId="04A7A0F8" w:rsidR="00832EC9" w:rsidRPr="004248CC" w:rsidRDefault="00832EC9" w:rsidP="00FE0C6E">
      <w:pPr>
        <w:tabs>
          <w:tab w:val="left" w:pos="720"/>
        </w:tabs>
        <w:ind w:left="720"/>
        <w:jc w:val="both"/>
        <w:rPr>
          <w:rFonts w:ascii="Times" w:hAnsi="Times" w:cs="Times"/>
          <w:bCs/>
          <w:sz w:val="24"/>
          <w:szCs w:val="24"/>
        </w:rPr>
      </w:pPr>
      <w:r w:rsidRPr="004248CC">
        <w:rPr>
          <w:rFonts w:ascii="Times" w:hAnsi="Times" w:cs="Times"/>
          <w:bCs/>
          <w:sz w:val="24"/>
          <w:szCs w:val="24"/>
        </w:rPr>
        <w:t xml:space="preserve">Council Member Bucci </w:t>
      </w:r>
      <w:proofErr w:type="gramStart"/>
      <w:r w:rsidRPr="004248CC">
        <w:rPr>
          <w:rFonts w:ascii="Times" w:hAnsi="Times" w:cs="Times"/>
          <w:bCs/>
          <w:sz w:val="24"/>
          <w:szCs w:val="24"/>
        </w:rPr>
        <w:t>moved,</w:t>
      </w:r>
      <w:proofErr w:type="gramEnd"/>
      <w:r w:rsidRPr="004248CC">
        <w:rPr>
          <w:rFonts w:ascii="Times" w:hAnsi="Times" w:cs="Times"/>
          <w:bCs/>
          <w:sz w:val="24"/>
          <w:szCs w:val="24"/>
        </w:rPr>
        <w:t xml:space="preserve"> C</w:t>
      </w:r>
      <w:r w:rsidR="00C1644F" w:rsidRPr="004248CC">
        <w:rPr>
          <w:rFonts w:ascii="Times" w:hAnsi="Times" w:cs="Times"/>
          <w:bCs/>
          <w:sz w:val="24"/>
          <w:szCs w:val="24"/>
        </w:rPr>
        <w:t>ouncil Member Hannon seconded to</w:t>
      </w:r>
      <w:r w:rsidRPr="004248CC">
        <w:rPr>
          <w:rFonts w:ascii="Times" w:hAnsi="Times" w:cs="Times"/>
          <w:bCs/>
          <w:sz w:val="24"/>
          <w:szCs w:val="24"/>
        </w:rPr>
        <w:t xml:space="preserve"> adopt an urgency ordinance that establishes a temporary limit of fifteen percent (15%) on fees by third-party food delivery services to restaurants in Newark during the COVID-19 Pandemic. The motion passed, 4 AYES, 1 RECUSED. </w:t>
      </w:r>
    </w:p>
    <w:p w14:paraId="29070863" w14:textId="77777777" w:rsidR="00832EC9" w:rsidRPr="00074BD8" w:rsidRDefault="00832EC9" w:rsidP="00074BD8">
      <w:pPr>
        <w:tabs>
          <w:tab w:val="left" w:pos="1440"/>
        </w:tabs>
        <w:ind w:left="1440" w:hanging="720"/>
        <w:jc w:val="both"/>
        <w:rPr>
          <w:rStyle w:val="Title1"/>
          <w:rFonts w:asciiTheme="minorHAnsi" w:hAnsiTheme="minorHAnsi" w:cs="Times New Roman"/>
          <w:szCs w:val="24"/>
        </w:rPr>
      </w:pPr>
      <w:r>
        <w:rPr>
          <w:bCs/>
          <w:sz w:val="24"/>
          <w:szCs w:val="24"/>
        </w:rPr>
        <w:t>Council Member Collazo rejoined the meeting.</w:t>
      </w:r>
    </w:p>
    <w:p w14:paraId="0DD987C6" w14:textId="77777777" w:rsidR="00921A33" w:rsidRDefault="00921A33" w:rsidP="00E20FA9">
      <w:pPr>
        <w:tabs>
          <w:tab w:val="left" w:pos="1440"/>
        </w:tabs>
        <w:ind w:left="1440" w:hanging="720"/>
        <w:jc w:val="both"/>
        <w:rPr>
          <w:rStyle w:val="Title1"/>
          <w:rFonts w:asciiTheme="minorHAnsi" w:hAnsiTheme="minorHAnsi" w:cs="Times New Roman"/>
          <w:szCs w:val="24"/>
        </w:rPr>
      </w:pPr>
      <w:r w:rsidRPr="00E20FA9">
        <w:rPr>
          <w:rStyle w:val="Title1"/>
          <w:rFonts w:asciiTheme="minorHAnsi" w:hAnsiTheme="minorHAnsi" w:cs="Times New Roman"/>
          <w:szCs w:val="24"/>
        </w:rPr>
        <w:t>F.2</w:t>
      </w:r>
      <w:r w:rsidRPr="00E20FA9">
        <w:rPr>
          <w:rStyle w:val="Title1"/>
          <w:rFonts w:asciiTheme="minorHAnsi" w:hAnsiTheme="minorHAnsi" w:cs="Times New Roman"/>
          <w:szCs w:val="24"/>
        </w:rPr>
        <w:tab/>
        <w:t>Update on the 2020-2022 Biennial Budget</w:t>
      </w:r>
      <w:r w:rsidR="004E78C8">
        <w:rPr>
          <w:rStyle w:val="Title1"/>
          <w:rFonts w:asciiTheme="minorHAnsi" w:hAnsiTheme="minorHAnsi" w:cs="Times New Roman"/>
          <w:szCs w:val="24"/>
        </w:rPr>
        <w:t xml:space="preserve">. </w:t>
      </w:r>
    </w:p>
    <w:p w14:paraId="6D3A672E" w14:textId="401D8CB1" w:rsidR="00AD55F4" w:rsidRDefault="00AD55F4" w:rsidP="00E20FA9">
      <w:pPr>
        <w:tabs>
          <w:tab w:val="left" w:pos="1440"/>
        </w:tabs>
        <w:ind w:left="1440" w:hanging="720"/>
        <w:jc w:val="both"/>
        <w:rPr>
          <w:rStyle w:val="Title1"/>
          <w:rFonts w:asciiTheme="minorHAnsi" w:hAnsiTheme="minorHAnsi" w:cs="Times New Roman"/>
          <w:b w:val="0"/>
          <w:szCs w:val="24"/>
        </w:rPr>
      </w:pPr>
      <w:r w:rsidRPr="00FE524E">
        <w:rPr>
          <w:rStyle w:val="Title1"/>
          <w:rFonts w:asciiTheme="minorHAnsi" w:hAnsiTheme="minorHAnsi" w:cs="Times New Roman"/>
          <w:b w:val="0"/>
          <w:szCs w:val="24"/>
        </w:rPr>
        <w:t xml:space="preserve">City Manager </w:t>
      </w:r>
      <w:proofErr w:type="spellStart"/>
      <w:r w:rsidRPr="00FE524E">
        <w:rPr>
          <w:rStyle w:val="Title1"/>
          <w:rFonts w:asciiTheme="minorHAnsi" w:hAnsiTheme="minorHAnsi" w:cs="Times New Roman"/>
          <w:b w:val="0"/>
          <w:szCs w:val="24"/>
        </w:rPr>
        <w:t>Benoun</w:t>
      </w:r>
      <w:proofErr w:type="spellEnd"/>
      <w:r w:rsidRPr="00FE524E">
        <w:rPr>
          <w:rStyle w:val="Title1"/>
          <w:rFonts w:asciiTheme="minorHAnsi" w:hAnsiTheme="minorHAnsi" w:cs="Times New Roman"/>
          <w:b w:val="0"/>
          <w:szCs w:val="24"/>
        </w:rPr>
        <w:t xml:space="preserve"> and Finance Director Lee gave the presentation (on file with City Clerk).</w:t>
      </w:r>
    </w:p>
    <w:p w14:paraId="6CDE5ADC" w14:textId="2A4C4CEA" w:rsidR="003D54B8" w:rsidRPr="00FE524E" w:rsidRDefault="00FE0C6E" w:rsidP="00FE0C6E">
      <w:pPr>
        <w:tabs>
          <w:tab w:val="left" w:pos="1440"/>
        </w:tabs>
        <w:ind w:left="720" w:hanging="720"/>
        <w:jc w:val="both"/>
        <w:rPr>
          <w:rStyle w:val="Title1"/>
          <w:rFonts w:asciiTheme="minorHAnsi" w:hAnsiTheme="minorHAnsi" w:cs="Times New Roman"/>
          <w:b w:val="0"/>
          <w:szCs w:val="24"/>
        </w:rPr>
      </w:pPr>
      <w:r>
        <w:rPr>
          <w:rStyle w:val="Title1"/>
          <w:rFonts w:asciiTheme="minorHAnsi" w:hAnsiTheme="minorHAnsi" w:cs="Times New Roman"/>
          <w:b w:val="0"/>
          <w:szCs w:val="24"/>
        </w:rPr>
        <w:tab/>
      </w:r>
      <w:r w:rsidR="003D54B8">
        <w:rPr>
          <w:rStyle w:val="Title1"/>
          <w:rFonts w:asciiTheme="minorHAnsi" w:hAnsiTheme="minorHAnsi" w:cs="Times New Roman"/>
          <w:b w:val="0"/>
          <w:szCs w:val="24"/>
        </w:rPr>
        <w:t>No one requested to speak.</w:t>
      </w:r>
    </w:p>
    <w:p w14:paraId="48AB40B6" w14:textId="77777777" w:rsidR="003D54B8" w:rsidRPr="00FE524E" w:rsidRDefault="003D54B8" w:rsidP="00E20FA9">
      <w:pPr>
        <w:tabs>
          <w:tab w:val="left" w:pos="1440"/>
        </w:tabs>
        <w:ind w:left="1440" w:hanging="720"/>
        <w:jc w:val="both"/>
        <w:rPr>
          <w:rStyle w:val="Title1"/>
          <w:rFonts w:asciiTheme="minorHAnsi" w:hAnsiTheme="minorHAnsi" w:cs="Times New Roman"/>
          <w:b w:val="0"/>
          <w:szCs w:val="24"/>
        </w:rPr>
      </w:pPr>
    </w:p>
    <w:p w14:paraId="74954F03" w14:textId="77777777" w:rsidR="002872ED" w:rsidRDefault="00921A33" w:rsidP="00E20FA9">
      <w:pPr>
        <w:tabs>
          <w:tab w:val="left" w:pos="1440"/>
        </w:tabs>
        <w:ind w:left="1440" w:hanging="720"/>
        <w:jc w:val="both"/>
        <w:rPr>
          <w:rStyle w:val="Title1"/>
          <w:rFonts w:asciiTheme="minorHAnsi" w:hAnsiTheme="minorHAnsi" w:cs="Times New Roman"/>
          <w:szCs w:val="24"/>
        </w:rPr>
      </w:pPr>
      <w:r w:rsidRPr="00E20FA9">
        <w:rPr>
          <w:rStyle w:val="Title1"/>
          <w:rFonts w:asciiTheme="minorHAnsi" w:hAnsiTheme="minorHAnsi" w:cs="Times New Roman"/>
          <w:szCs w:val="24"/>
        </w:rPr>
        <w:t>F.3</w:t>
      </w:r>
      <w:r w:rsidRPr="00E20FA9">
        <w:rPr>
          <w:rStyle w:val="Title1"/>
          <w:rFonts w:asciiTheme="minorHAnsi" w:hAnsiTheme="minorHAnsi" w:cs="Times New Roman"/>
          <w:szCs w:val="24"/>
        </w:rPr>
        <w:tab/>
        <w:t>Approving and Authorizing the City Manager to execute Side Letters between the City of Newark and the Newark Association of Miscellaneous Employees (NAME), Newark Police Association (NPA), and Newark Police Management Association (NPMA) and to execute Compensation and Benefit Plan Modifications for Employees participating in the Compensation and Benefit Plans for City Officials and the Management, Supervisory and Professional Employee Group and the Confidential Group to provide a one-time opportunity to receive pay for accrued vacation, compensatory time earned, or accrued general leave, as applicable</w:t>
      </w:r>
      <w:r w:rsidR="002872ED">
        <w:rPr>
          <w:rStyle w:val="Title1"/>
          <w:rFonts w:asciiTheme="minorHAnsi" w:hAnsiTheme="minorHAnsi" w:cs="Times New Roman"/>
          <w:szCs w:val="24"/>
        </w:rPr>
        <w:t xml:space="preserve">. </w:t>
      </w:r>
    </w:p>
    <w:p w14:paraId="1F05174F" w14:textId="77777777" w:rsidR="00921A33" w:rsidRDefault="00921A33" w:rsidP="002872ED">
      <w:pPr>
        <w:tabs>
          <w:tab w:val="left" w:pos="1440"/>
        </w:tabs>
        <w:spacing w:after="0"/>
        <w:ind w:left="1440" w:hanging="720"/>
        <w:jc w:val="both"/>
        <w:rPr>
          <w:rStyle w:val="Title1"/>
          <w:rFonts w:asciiTheme="minorHAnsi" w:hAnsiTheme="minorHAnsi" w:cs="Times New Roman"/>
          <w:szCs w:val="24"/>
        </w:rPr>
      </w:pPr>
      <w:r w:rsidRPr="00E20FA9">
        <w:rPr>
          <w:rStyle w:val="Title1"/>
          <w:rFonts w:asciiTheme="minorHAnsi" w:hAnsiTheme="minorHAnsi" w:cs="Times New Roman"/>
          <w:szCs w:val="24"/>
        </w:rPr>
        <w:t>RESOLUTION</w:t>
      </w:r>
      <w:r w:rsidR="002872ED">
        <w:rPr>
          <w:rStyle w:val="Title1"/>
          <w:rFonts w:asciiTheme="minorHAnsi" w:hAnsiTheme="minorHAnsi" w:cs="Times New Roman"/>
          <w:szCs w:val="24"/>
        </w:rPr>
        <w:t xml:space="preserve"> NO. 11150 NAME</w:t>
      </w:r>
    </w:p>
    <w:p w14:paraId="215BF6DC" w14:textId="77777777" w:rsidR="002872ED" w:rsidRDefault="002872ED" w:rsidP="002872ED">
      <w:pPr>
        <w:tabs>
          <w:tab w:val="left" w:pos="1440"/>
        </w:tabs>
        <w:spacing w:after="0"/>
        <w:ind w:left="1440" w:hanging="720"/>
        <w:jc w:val="both"/>
        <w:rPr>
          <w:rStyle w:val="Title1"/>
          <w:rFonts w:asciiTheme="minorHAnsi" w:hAnsiTheme="minorHAnsi" w:cs="Times New Roman"/>
          <w:szCs w:val="24"/>
        </w:rPr>
      </w:pPr>
      <w:r w:rsidRPr="00E20FA9">
        <w:rPr>
          <w:rStyle w:val="Title1"/>
          <w:rFonts w:asciiTheme="minorHAnsi" w:hAnsiTheme="minorHAnsi" w:cs="Times New Roman"/>
          <w:szCs w:val="24"/>
        </w:rPr>
        <w:t>RESOLUTION</w:t>
      </w:r>
      <w:r>
        <w:rPr>
          <w:rStyle w:val="Title1"/>
          <w:rFonts w:asciiTheme="minorHAnsi" w:hAnsiTheme="minorHAnsi" w:cs="Times New Roman"/>
          <w:szCs w:val="24"/>
        </w:rPr>
        <w:t xml:space="preserve"> NO. 11151 NPA</w:t>
      </w:r>
    </w:p>
    <w:p w14:paraId="601A227F" w14:textId="77777777" w:rsidR="002872ED" w:rsidRDefault="002872ED" w:rsidP="002872ED">
      <w:pPr>
        <w:tabs>
          <w:tab w:val="left" w:pos="1440"/>
        </w:tabs>
        <w:spacing w:after="0"/>
        <w:ind w:left="1440" w:hanging="720"/>
        <w:jc w:val="both"/>
        <w:rPr>
          <w:rStyle w:val="Title1"/>
          <w:rFonts w:asciiTheme="minorHAnsi" w:hAnsiTheme="minorHAnsi" w:cs="Times New Roman"/>
          <w:szCs w:val="24"/>
        </w:rPr>
      </w:pPr>
      <w:r w:rsidRPr="00E20FA9">
        <w:rPr>
          <w:rStyle w:val="Title1"/>
          <w:rFonts w:asciiTheme="minorHAnsi" w:hAnsiTheme="minorHAnsi" w:cs="Times New Roman"/>
          <w:szCs w:val="24"/>
        </w:rPr>
        <w:t>RESOLUTION</w:t>
      </w:r>
      <w:r>
        <w:rPr>
          <w:rStyle w:val="Title1"/>
          <w:rFonts w:asciiTheme="minorHAnsi" w:hAnsiTheme="minorHAnsi" w:cs="Times New Roman"/>
          <w:szCs w:val="24"/>
        </w:rPr>
        <w:t xml:space="preserve"> NO. 11152 NPMA</w:t>
      </w:r>
    </w:p>
    <w:p w14:paraId="65AA5466" w14:textId="77777777" w:rsidR="002872ED" w:rsidRDefault="002872ED" w:rsidP="002872ED">
      <w:pPr>
        <w:tabs>
          <w:tab w:val="left" w:pos="1440"/>
        </w:tabs>
        <w:spacing w:after="0"/>
        <w:ind w:left="1440" w:hanging="720"/>
        <w:jc w:val="both"/>
        <w:rPr>
          <w:rStyle w:val="Title1"/>
          <w:rFonts w:asciiTheme="minorHAnsi" w:hAnsiTheme="minorHAnsi" w:cs="Times New Roman"/>
          <w:szCs w:val="24"/>
        </w:rPr>
      </w:pPr>
      <w:r w:rsidRPr="00E20FA9">
        <w:rPr>
          <w:rStyle w:val="Title1"/>
          <w:rFonts w:asciiTheme="minorHAnsi" w:hAnsiTheme="minorHAnsi" w:cs="Times New Roman"/>
          <w:szCs w:val="24"/>
        </w:rPr>
        <w:t>RESOLUTION</w:t>
      </w:r>
      <w:r>
        <w:rPr>
          <w:rStyle w:val="Title1"/>
          <w:rFonts w:asciiTheme="minorHAnsi" w:hAnsiTheme="minorHAnsi" w:cs="Times New Roman"/>
          <w:szCs w:val="24"/>
        </w:rPr>
        <w:t xml:space="preserve"> NO. 11153 CITY OFFICIALS</w:t>
      </w:r>
    </w:p>
    <w:p w14:paraId="5274CD55" w14:textId="77777777" w:rsidR="002872ED" w:rsidRDefault="002872ED" w:rsidP="002872ED">
      <w:pPr>
        <w:tabs>
          <w:tab w:val="left" w:pos="1440"/>
        </w:tabs>
        <w:spacing w:after="0"/>
        <w:ind w:left="1440" w:hanging="720"/>
        <w:jc w:val="both"/>
        <w:rPr>
          <w:rStyle w:val="Title1"/>
          <w:rFonts w:asciiTheme="minorHAnsi" w:hAnsiTheme="minorHAnsi" w:cs="Times New Roman"/>
          <w:szCs w:val="24"/>
        </w:rPr>
      </w:pPr>
      <w:r w:rsidRPr="00E20FA9">
        <w:rPr>
          <w:rStyle w:val="Title1"/>
          <w:rFonts w:asciiTheme="minorHAnsi" w:hAnsiTheme="minorHAnsi" w:cs="Times New Roman"/>
          <w:szCs w:val="24"/>
        </w:rPr>
        <w:t>RESOLUTION</w:t>
      </w:r>
      <w:r>
        <w:rPr>
          <w:rStyle w:val="Title1"/>
          <w:rFonts w:asciiTheme="minorHAnsi" w:hAnsiTheme="minorHAnsi" w:cs="Times New Roman"/>
          <w:szCs w:val="24"/>
        </w:rPr>
        <w:t xml:space="preserve"> NO. 11154 CONFIDENTIAL</w:t>
      </w:r>
    </w:p>
    <w:p w14:paraId="65F60E84" w14:textId="77777777" w:rsidR="002872ED" w:rsidRDefault="002872ED" w:rsidP="00E20FA9">
      <w:pPr>
        <w:tabs>
          <w:tab w:val="left" w:pos="1440"/>
        </w:tabs>
        <w:ind w:left="1440" w:hanging="720"/>
        <w:jc w:val="both"/>
        <w:rPr>
          <w:rStyle w:val="Title1"/>
          <w:rFonts w:asciiTheme="minorHAnsi" w:hAnsiTheme="minorHAnsi" w:cstheme="minorHAnsi"/>
          <w:szCs w:val="24"/>
        </w:rPr>
      </w:pPr>
    </w:p>
    <w:p w14:paraId="2B97D996" w14:textId="3DB5386C" w:rsidR="00353A9E" w:rsidRDefault="00D75F29" w:rsidP="00D75F29">
      <w:pPr>
        <w:tabs>
          <w:tab w:val="left" w:pos="1440"/>
        </w:tabs>
        <w:ind w:left="720" w:hanging="720"/>
        <w:jc w:val="both"/>
        <w:rPr>
          <w:rStyle w:val="Title1"/>
          <w:rFonts w:asciiTheme="minorHAnsi" w:hAnsiTheme="minorHAnsi" w:cstheme="minorHAnsi"/>
          <w:b w:val="0"/>
          <w:szCs w:val="24"/>
        </w:rPr>
      </w:pPr>
      <w:r>
        <w:rPr>
          <w:rStyle w:val="Title1"/>
          <w:rFonts w:asciiTheme="minorHAnsi" w:hAnsiTheme="minorHAnsi" w:cstheme="minorHAnsi"/>
          <w:szCs w:val="24"/>
        </w:rPr>
        <w:tab/>
      </w:r>
      <w:r w:rsidR="00353A9E" w:rsidRPr="00D75F29">
        <w:rPr>
          <w:rStyle w:val="Title1"/>
          <w:rFonts w:asciiTheme="minorHAnsi" w:hAnsiTheme="minorHAnsi" w:cstheme="minorHAnsi"/>
          <w:b w:val="0"/>
          <w:szCs w:val="24"/>
        </w:rPr>
        <w:t>City Mana</w:t>
      </w:r>
      <w:r w:rsidR="00C26D77" w:rsidRPr="00D75F29">
        <w:rPr>
          <w:rStyle w:val="Title1"/>
          <w:rFonts w:asciiTheme="minorHAnsi" w:hAnsiTheme="minorHAnsi" w:cstheme="minorHAnsi"/>
          <w:b w:val="0"/>
          <w:szCs w:val="24"/>
        </w:rPr>
        <w:t xml:space="preserve">ger </w:t>
      </w:r>
      <w:proofErr w:type="spellStart"/>
      <w:r w:rsidR="00C26D77" w:rsidRPr="00D75F29">
        <w:rPr>
          <w:rStyle w:val="Title1"/>
          <w:rFonts w:asciiTheme="minorHAnsi" w:hAnsiTheme="minorHAnsi" w:cstheme="minorHAnsi"/>
          <w:b w:val="0"/>
          <w:szCs w:val="24"/>
        </w:rPr>
        <w:t>Benoun</w:t>
      </w:r>
      <w:proofErr w:type="spellEnd"/>
      <w:r w:rsidR="00C26D77" w:rsidRPr="00D75F29">
        <w:rPr>
          <w:rStyle w:val="Title1"/>
          <w:rFonts w:asciiTheme="minorHAnsi" w:hAnsiTheme="minorHAnsi" w:cstheme="minorHAnsi"/>
          <w:b w:val="0"/>
          <w:szCs w:val="24"/>
        </w:rPr>
        <w:t xml:space="preserve"> stated that the </w:t>
      </w:r>
      <w:r w:rsidR="00EE613B">
        <w:rPr>
          <w:rStyle w:val="Title1"/>
          <w:rFonts w:asciiTheme="minorHAnsi" w:hAnsiTheme="minorHAnsi" w:cstheme="minorHAnsi"/>
          <w:b w:val="0"/>
          <w:szCs w:val="24"/>
        </w:rPr>
        <w:t>C</w:t>
      </w:r>
      <w:r w:rsidR="00C26D77" w:rsidRPr="00D75F29">
        <w:rPr>
          <w:rStyle w:val="Title1"/>
          <w:rFonts w:asciiTheme="minorHAnsi" w:hAnsiTheme="minorHAnsi" w:cstheme="minorHAnsi"/>
          <w:b w:val="0"/>
          <w:szCs w:val="24"/>
        </w:rPr>
        <w:t xml:space="preserve">ity is transitioning to a biweekly payroll system.  </w:t>
      </w:r>
      <w:r w:rsidRPr="00D75F29">
        <w:rPr>
          <w:rStyle w:val="Title1"/>
          <w:rFonts w:asciiTheme="minorHAnsi" w:hAnsiTheme="minorHAnsi" w:cstheme="minorHAnsi"/>
          <w:b w:val="0"/>
          <w:szCs w:val="24"/>
        </w:rPr>
        <w:t xml:space="preserve">Due to the transition the first payroll period </w:t>
      </w:r>
      <w:r w:rsidR="00085929">
        <w:rPr>
          <w:rStyle w:val="Title1"/>
          <w:rFonts w:asciiTheme="minorHAnsi" w:hAnsiTheme="minorHAnsi" w:cstheme="minorHAnsi"/>
          <w:b w:val="0"/>
          <w:szCs w:val="24"/>
        </w:rPr>
        <w:t xml:space="preserve">of 2021 </w:t>
      </w:r>
      <w:r w:rsidRPr="00D75F29">
        <w:rPr>
          <w:rStyle w:val="Title1"/>
          <w:rFonts w:asciiTheme="minorHAnsi" w:hAnsiTheme="minorHAnsi" w:cstheme="minorHAnsi"/>
          <w:b w:val="0"/>
          <w:szCs w:val="24"/>
        </w:rPr>
        <w:t>will consist of one week of pay.  He requested authorization to allow employees</w:t>
      </w:r>
      <w:r w:rsidR="003D54B8">
        <w:rPr>
          <w:rStyle w:val="Title1"/>
          <w:rFonts w:asciiTheme="minorHAnsi" w:hAnsiTheme="minorHAnsi" w:cstheme="minorHAnsi"/>
          <w:b w:val="0"/>
          <w:szCs w:val="24"/>
        </w:rPr>
        <w:t xml:space="preserve"> the option</w:t>
      </w:r>
      <w:r w:rsidRPr="00D75F29">
        <w:rPr>
          <w:rStyle w:val="Title1"/>
          <w:rFonts w:asciiTheme="minorHAnsi" w:hAnsiTheme="minorHAnsi" w:cstheme="minorHAnsi"/>
          <w:b w:val="0"/>
          <w:szCs w:val="24"/>
        </w:rPr>
        <w:t xml:space="preserve"> to use cashable leave </w:t>
      </w:r>
      <w:r w:rsidR="003D54B8">
        <w:rPr>
          <w:rStyle w:val="Title1"/>
          <w:rFonts w:asciiTheme="minorHAnsi" w:hAnsiTheme="minorHAnsi" w:cstheme="minorHAnsi"/>
          <w:b w:val="0"/>
          <w:szCs w:val="24"/>
        </w:rPr>
        <w:t>to supplement</w:t>
      </w:r>
      <w:r w:rsidRPr="00D75F29">
        <w:rPr>
          <w:rStyle w:val="Title1"/>
          <w:rFonts w:asciiTheme="minorHAnsi" w:hAnsiTheme="minorHAnsi" w:cstheme="minorHAnsi"/>
          <w:b w:val="0"/>
          <w:szCs w:val="24"/>
        </w:rPr>
        <w:t xml:space="preserve"> the first check. </w:t>
      </w:r>
      <w:r w:rsidR="00C26D77" w:rsidRPr="00D75F29">
        <w:rPr>
          <w:rStyle w:val="Title1"/>
          <w:rFonts w:asciiTheme="minorHAnsi" w:hAnsiTheme="minorHAnsi" w:cstheme="minorHAnsi"/>
          <w:b w:val="0"/>
          <w:szCs w:val="24"/>
        </w:rPr>
        <w:t xml:space="preserve"> </w:t>
      </w:r>
    </w:p>
    <w:p w14:paraId="1A044F32" w14:textId="20306EEF" w:rsidR="00BA183F" w:rsidRPr="00FE524E" w:rsidRDefault="00FE0C6E" w:rsidP="00FE0C6E">
      <w:pPr>
        <w:tabs>
          <w:tab w:val="left" w:pos="1440"/>
        </w:tabs>
        <w:ind w:left="720" w:hanging="720"/>
        <w:jc w:val="both"/>
        <w:rPr>
          <w:rStyle w:val="Title1"/>
          <w:rFonts w:asciiTheme="minorHAnsi" w:hAnsiTheme="minorHAnsi" w:cs="Times New Roman"/>
          <w:b w:val="0"/>
          <w:szCs w:val="24"/>
        </w:rPr>
      </w:pPr>
      <w:r>
        <w:rPr>
          <w:rStyle w:val="Title1"/>
          <w:rFonts w:asciiTheme="minorHAnsi" w:hAnsiTheme="minorHAnsi" w:cs="Times New Roman"/>
          <w:b w:val="0"/>
          <w:szCs w:val="24"/>
        </w:rPr>
        <w:tab/>
      </w:r>
      <w:r w:rsidR="00BA183F">
        <w:rPr>
          <w:rStyle w:val="Title1"/>
          <w:rFonts w:asciiTheme="minorHAnsi" w:hAnsiTheme="minorHAnsi" w:cs="Times New Roman"/>
          <w:b w:val="0"/>
          <w:szCs w:val="24"/>
        </w:rPr>
        <w:t>No one requested to speak.</w:t>
      </w:r>
    </w:p>
    <w:p w14:paraId="7B831E17" w14:textId="2F980D2A" w:rsidR="00832EC9" w:rsidRPr="007710A6" w:rsidRDefault="007710A6" w:rsidP="007710A6">
      <w:pPr>
        <w:tabs>
          <w:tab w:val="left" w:pos="1440"/>
        </w:tabs>
        <w:ind w:left="720" w:hanging="720"/>
        <w:jc w:val="both"/>
        <w:rPr>
          <w:rStyle w:val="Title1"/>
          <w:rFonts w:asciiTheme="minorHAnsi" w:hAnsiTheme="minorHAnsi" w:cstheme="minorHAnsi"/>
          <w:szCs w:val="24"/>
        </w:rPr>
      </w:pPr>
      <w:r w:rsidRPr="007710A6">
        <w:rPr>
          <w:rStyle w:val="Body"/>
          <w:rFonts w:asciiTheme="minorHAnsi" w:hAnsiTheme="minorHAnsi" w:cstheme="minorHAnsi"/>
          <w:sz w:val="24"/>
          <w:szCs w:val="24"/>
        </w:rPr>
        <w:tab/>
      </w:r>
      <w:r w:rsidR="002872ED" w:rsidRPr="007710A6">
        <w:rPr>
          <w:rStyle w:val="Body"/>
          <w:rFonts w:asciiTheme="minorHAnsi" w:hAnsiTheme="minorHAnsi" w:cstheme="minorHAnsi"/>
          <w:sz w:val="24"/>
          <w:szCs w:val="24"/>
        </w:rPr>
        <w:t>Council Member</w:t>
      </w:r>
      <w:r w:rsidR="00BA183F">
        <w:rPr>
          <w:rStyle w:val="Body"/>
          <w:rFonts w:asciiTheme="minorHAnsi" w:hAnsiTheme="minorHAnsi" w:cstheme="minorHAnsi"/>
          <w:sz w:val="24"/>
          <w:szCs w:val="24"/>
        </w:rPr>
        <w:t xml:space="preserve"> Freitas</w:t>
      </w:r>
      <w:r w:rsidR="002872ED" w:rsidRPr="007710A6">
        <w:rPr>
          <w:rStyle w:val="Body"/>
          <w:rFonts w:asciiTheme="minorHAnsi" w:hAnsiTheme="minorHAnsi" w:cstheme="minorHAnsi"/>
          <w:sz w:val="24"/>
          <w:szCs w:val="24"/>
        </w:rPr>
        <w:t xml:space="preserve"> moved, Council Member</w:t>
      </w:r>
      <w:r w:rsidR="00BA183F">
        <w:rPr>
          <w:rStyle w:val="Body"/>
          <w:rFonts w:asciiTheme="minorHAnsi" w:hAnsiTheme="minorHAnsi" w:cstheme="minorHAnsi"/>
          <w:sz w:val="24"/>
          <w:szCs w:val="24"/>
        </w:rPr>
        <w:t xml:space="preserve"> Collazo</w:t>
      </w:r>
      <w:r w:rsidR="002872ED" w:rsidRPr="007710A6">
        <w:rPr>
          <w:rStyle w:val="Body"/>
          <w:rFonts w:asciiTheme="minorHAnsi" w:hAnsiTheme="minorHAnsi" w:cstheme="minorHAnsi"/>
          <w:sz w:val="24"/>
          <w:szCs w:val="24"/>
        </w:rPr>
        <w:t xml:space="preserve"> seconded to, by resolutions, approve and authorize the City Manager to execute the Side Letter Agreements between the City of Newark and NAME, NPA and NPMA and approve and authorize the City Manager to execute the compensation and benefit plan modifications for the Confidential and </w:t>
      </w:r>
      <w:r w:rsidR="002872ED" w:rsidRPr="007710A6">
        <w:rPr>
          <w:rFonts w:cstheme="minorHAnsi"/>
          <w:bCs/>
          <w:sz w:val="24"/>
          <w:szCs w:val="24"/>
        </w:rPr>
        <w:t xml:space="preserve">City Officials and the Management, Supervisory, and Professional Employee Groups to </w:t>
      </w:r>
      <w:r w:rsidR="002872ED" w:rsidRPr="007710A6">
        <w:rPr>
          <w:rFonts w:cstheme="minorHAnsi"/>
          <w:sz w:val="24"/>
          <w:szCs w:val="24"/>
        </w:rPr>
        <w:t>provide a one-time opportunity to receive pay for accrued vacation, compensatory time earned, and/or accrued general leave, as applicable</w:t>
      </w:r>
      <w:r w:rsidR="002872ED" w:rsidRPr="007710A6">
        <w:rPr>
          <w:rStyle w:val="Body"/>
          <w:rFonts w:asciiTheme="minorHAnsi" w:hAnsiTheme="minorHAnsi" w:cstheme="minorHAnsi"/>
          <w:sz w:val="24"/>
          <w:szCs w:val="24"/>
        </w:rPr>
        <w:t xml:space="preserve">. The motion passed, 5 AYES. </w:t>
      </w:r>
    </w:p>
    <w:p w14:paraId="702646F2" w14:textId="77777777" w:rsidR="00B63EF6" w:rsidRDefault="00B63EF6" w:rsidP="00B63EF6">
      <w:pPr>
        <w:tabs>
          <w:tab w:val="left" w:pos="1440"/>
        </w:tabs>
        <w:ind w:left="1440" w:hanging="720"/>
        <w:jc w:val="both"/>
        <w:rPr>
          <w:rStyle w:val="Title1"/>
          <w:rFonts w:asciiTheme="minorHAnsi" w:hAnsiTheme="minorHAnsi" w:cs="Times New Roman"/>
          <w:szCs w:val="24"/>
        </w:rPr>
      </w:pPr>
      <w:r w:rsidRPr="00B63EF6">
        <w:rPr>
          <w:rStyle w:val="Title1"/>
          <w:rFonts w:asciiTheme="minorHAnsi" w:hAnsiTheme="minorHAnsi" w:cs="Times New Roman"/>
          <w:szCs w:val="24"/>
        </w:rPr>
        <w:t>F.4</w:t>
      </w:r>
      <w:r w:rsidRPr="00B63EF6">
        <w:rPr>
          <w:rStyle w:val="Title1"/>
          <w:rFonts w:asciiTheme="minorHAnsi" w:hAnsiTheme="minorHAnsi" w:cs="Times New Roman"/>
          <w:szCs w:val="24"/>
        </w:rPr>
        <w:tab/>
        <w:t>Authorization for the Mayor to sign a five-year agreement with the Alameda County Fire Department for fire and emergency response services.</w:t>
      </w:r>
      <w:r w:rsidR="002872ED">
        <w:rPr>
          <w:rStyle w:val="Title1"/>
          <w:rFonts w:asciiTheme="minorHAnsi" w:hAnsiTheme="minorHAnsi" w:cs="Times New Roman"/>
          <w:szCs w:val="24"/>
        </w:rPr>
        <w:t xml:space="preserve"> </w:t>
      </w:r>
      <w:r w:rsidRPr="00B63EF6">
        <w:rPr>
          <w:rStyle w:val="Title1"/>
          <w:rFonts w:asciiTheme="minorHAnsi" w:hAnsiTheme="minorHAnsi" w:cs="Times New Roman"/>
          <w:szCs w:val="24"/>
        </w:rPr>
        <w:t>RESOLUTION</w:t>
      </w:r>
      <w:r w:rsidR="002872ED">
        <w:rPr>
          <w:rStyle w:val="Title1"/>
          <w:rFonts w:asciiTheme="minorHAnsi" w:hAnsiTheme="minorHAnsi" w:cs="Times New Roman"/>
          <w:szCs w:val="24"/>
        </w:rPr>
        <w:t xml:space="preserve"> NO. 11155</w:t>
      </w:r>
    </w:p>
    <w:p w14:paraId="077CB604" w14:textId="77777777" w:rsidR="00196C2A" w:rsidRPr="0089768A" w:rsidRDefault="00196C2A" w:rsidP="00B63EF6">
      <w:pPr>
        <w:tabs>
          <w:tab w:val="left" w:pos="1440"/>
        </w:tabs>
        <w:ind w:left="1440" w:hanging="720"/>
        <w:jc w:val="both"/>
        <w:rPr>
          <w:rStyle w:val="Title1"/>
          <w:rFonts w:asciiTheme="minorHAnsi" w:hAnsiTheme="minorHAnsi" w:cs="Times New Roman"/>
          <w:b w:val="0"/>
          <w:szCs w:val="24"/>
        </w:rPr>
      </w:pPr>
      <w:r w:rsidRPr="0089768A">
        <w:rPr>
          <w:rStyle w:val="Title1"/>
          <w:rFonts w:asciiTheme="minorHAnsi" w:hAnsiTheme="minorHAnsi" w:cs="Times New Roman"/>
          <w:b w:val="0"/>
          <w:szCs w:val="24"/>
        </w:rPr>
        <w:t xml:space="preserve">City Manager </w:t>
      </w:r>
      <w:proofErr w:type="spellStart"/>
      <w:r w:rsidRPr="0089768A">
        <w:rPr>
          <w:rStyle w:val="Title1"/>
          <w:rFonts w:asciiTheme="minorHAnsi" w:hAnsiTheme="minorHAnsi" w:cs="Times New Roman"/>
          <w:b w:val="0"/>
          <w:szCs w:val="24"/>
        </w:rPr>
        <w:t>Benoun</w:t>
      </w:r>
      <w:proofErr w:type="spellEnd"/>
      <w:r w:rsidRPr="0089768A">
        <w:rPr>
          <w:rStyle w:val="Title1"/>
          <w:rFonts w:asciiTheme="minorHAnsi" w:hAnsiTheme="minorHAnsi" w:cs="Times New Roman"/>
          <w:b w:val="0"/>
          <w:szCs w:val="24"/>
        </w:rPr>
        <w:t xml:space="preserve"> gave the staff report recommending approval.</w:t>
      </w:r>
    </w:p>
    <w:p w14:paraId="565F73EB" w14:textId="77777777" w:rsidR="0089768A" w:rsidRPr="0089768A" w:rsidRDefault="007710A6" w:rsidP="007710A6">
      <w:pPr>
        <w:tabs>
          <w:tab w:val="left" w:pos="1440"/>
        </w:tabs>
        <w:ind w:left="720" w:hanging="720"/>
        <w:jc w:val="both"/>
        <w:rPr>
          <w:rStyle w:val="Title1"/>
          <w:rFonts w:asciiTheme="minorHAnsi" w:hAnsiTheme="minorHAnsi" w:cs="Times New Roman"/>
          <w:b w:val="0"/>
          <w:szCs w:val="24"/>
        </w:rPr>
      </w:pPr>
      <w:r>
        <w:rPr>
          <w:rStyle w:val="Title1"/>
          <w:rFonts w:asciiTheme="minorHAnsi" w:hAnsiTheme="minorHAnsi" w:cs="Times New Roman"/>
          <w:b w:val="0"/>
          <w:szCs w:val="24"/>
        </w:rPr>
        <w:tab/>
      </w:r>
      <w:r w:rsidR="00FE524E" w:rsidRPr="0089768A">
        <w:rPr>
          <w:rStyle w:val="Title1"/>
          <w:rFonts w:asciiTheme="minorHAnsi" w:hAnsiTheme="minorHAnsi" w:cs="Times New Roman"/>
          <w:b w:val="0"/>
          <w:szCs w:val="24"/>
        </w:rPr>
        <w:t xml:space="preserve">Sean Burrows, President Alameda County Firefighters Local 55 sent an email in support of the agreement.  </w:t>
      </w:r>
      <w:r w:rsidR="0089768A" w:rsidRPr="0089768A">
        <w:rPr>
          <w:rStyle w:val="Title1"/>
          <w:rFonts w:asciiTheme="minorHAnsi" w:hAnsiTheme="minorHAnsi" w:cs="Times New Roman"/>
          <w:b w:val="0"/>
          <w:szCs w:val="24"/>
        </w:rPr>
        <w:t>Clerk Harrington read t</w:t>
      </w:r>
      <w:r w:rsidR="00FE524E" w:rsidRPr="0089768A">
        <w:rPr>
          <w:rStyle w:val="Title1"/>
          <w:rFonts w:asciiTheme="minorHAnsi" w:hAnsiTheme="minorHAnsi" w:cs="Times New Roman"/>
          <w:b w:val="0"/>
          <w:szCs w:val="24"/>
        </w:rPr>
        <w:t xml:space="preserve">he email </w:t>
      </w:r>
      <w:r w:rsidR="0089768A" w:rsidRPr="0089768A">
        <w:rPr>
          <w:rStyle w:val="Title1"/>
          <w:rFonts w:asciiTheme="minorHAnsi" w:hAnsiTheme="minorHAnsi" w:cs="Times New Roman"/>
          <w:b w:val="0"/>
          <w:szCs w:val="24"/>
        </w:rPr>
        <w:t>aloud into</w:t>
      </w:r>
      <w:r w:rsidR="00FE524E" w:rsidRPr="0089768A">
        <w:rPr>
          <w:rStyle w:val="Title1"/>
          <w:rFonts w:asciiTheme="minorHAnsi" w:hAnsiTheme="minorHAnsi" w:cs="Times New Roman"/>
          <w:b w:val="0"/>
          <w:szCs w:val="24"/>
        </w:rPr>
        <w:t xml:space="preserve"> the record</w:t>
      </w:r>
      <w:r w:rsidR="0089768A" w:rsidRPr="0089768A">
        <w:rPr>
          <w:rStyle w:val="Title1"/>
          <w:rFonts w:asciiTheme="minorHAnsi" w:hAnsiTheme="minorHAnsi" w:cs="Times New Roman"/>
          <w:b w:val="0"/>
          <w:szCs w:val="24"/>
        </w:rPr>
        <w:t>.</w:t>
      </w:r>
    </w:p>
    <w:p w14:paraId="26EEEE9E" w14:textId="77777777" w:rsidR="002872ED" w:rsidRDefault="002872ED" w:rsidP="002872ED">
      <w:pPr>
        <w:tabs>
          <w:tab w:val="left" w:pos="1440"/>
          <w:tab w:val="left" w:pos="2160"/>
          <w:tab w:val="right" w:pos="7934"/>
        </w:tabs>
        <w:ind w:left="720"/>
        <w:jc w:val="both"/>
        <w:rPr>
          <w:rStyle w:val="Body"/>
          <w:rFonts w:ascii="Times New Roman" w:hAnsi="Times New Roman"/>
          <w:sz w:val="24"/>
          <w:szCs w:val="24"/>
        </w:rPr>
      </w:pPr>
      <w:r>
        <w:rPr>
          <w:rStyle w:val="Body"/>
          <w:rFonts w:ascii="Times New Roman" w:hAnsi="Times New Roman"/>
          <w:sz w:val="24"/>
          <w:szCs w:val="24"/>
        </w:rPr>
        <w:t xml:space="preserve">Council Member Bucci moved, Council Member Collazo seconded to </w:t>
      </w:r>
      <w:r w:rsidRPr="00664CC8">
        <w:rPr>
          <w:rStyle w:val="Body"/>
          <w:rFonts w:ascii="Times New Roman" w:hAnsi="Times New Roman"/>
          <w:sz w:val="24"/>
          <w:szCs w:val="24"/>
        </w:rPr>
        <w:t xml:space="preserve">by resolution, </w:t>
      </w:r>
      <w:r>
        <w:rPr>
          <w:rStyle w:val="Body"/>
          <w:rFonts w:ascii="Times New Roman" w:hAnsi="Times New Roman"/>
          <w:sz w:val="24"/>
          <w:szCs w:val="24"/>
        </w:rPr>
        <w:t xml:space="preserve">authorize the Mayor to execute a five-year agreement between the City of Newark and the Alameda County Fire Department for fire and emergency response services. The motion passed, </w:t>
      </w:r>
      <w:r w:rsidR="00AD55F4">
        <w:rPr>
          <w:rStyle w:val="Body"/>
          <w:rFonts w:ascii="Times New Roman" w:hAnsi="Times New Roman"/>
          <w:sz w:val="24"/>
          <w:szCs w:val="24"/>
        </w:rPr>
        <w:t xml:space="preserve">5 </w:t>
      </w:r>
      <w:r>
        <w:rPr>
          <w:rStyle w:val="Body"/>
          <w:rFonts w:ascii="Times New Roman" w:hAnsi="Times New Roman"/>
          <w:sz w:val="24"/>
          <w:szCs w:val="24"/>
        </w:rPr>
        <w:t xml:space="preserve">AYES. </w:t>
      </w:r>
    </w:p>
    <w:p w14:paraId="3744DA9F" w14:textId="77777777" w:rsidR="00B63EF6" w:rsidRDefault="00B63EF6" w:rsidP="00E85D07">
      <w:pPr>
        <w:pStyle w:val="ListParagraph"/>
        <w:rPr>
          <w:rFonts w:cs="Arial"/>
        </w:rPr>
      </w:pPr>
    </w:p>
    <w:p w14:paraId="6783DA94" w14:textId="77777777" w:rsidR="00B63EF6" w:rsidRDefault="00B63EF6" w:rsidP="00E85D07">
      <w:pPr>
        <w:pStyle w:val="ListParagraph"/>
        <w:rPr>
          <w:rFonts w:cs="Arial"/>
        </w:rPr>
      </w:pPr>
    </w:p>
    <w:p w14:paraId="48655148" w14:textId="77777777" w:rsidR="00E85D07" w:rsidRDefault="00E85D07" w:rsidP="00E85D07">
      <w:pPr>
        <w:pStyle w:val="ListParagraph"/>
        <w:numPr>
          <w:ilvl w:val="0"/>
          <w:numId w:val="1"/>
        </w:numPr>
        <w:rPr>
          <w:rFonts w:cs="Arial"/>
          <w:b/>
          <w:sz w:val="28"/>
          <w:szCs w:val="28"/>
        </w:rPr>
      </w:pPr>
      <w:r w:rsidRPr="00FF76B3">
        <w:rPr>
          <w:rFonts w:cs="Arial"/>
          <w:b/>
          <w:sz w:val="28"/>
          <w:szCs w:val="28"/>
        </w:rPr>
        <w:t>CITY COUNCIL MATTERS</w:t>
      </w:r>
    </w:p>
    <w:p w14:paraId="71EC181C" w14:textId="6D555BDA" w:rsidR="00DA6577" w:rsidRDefault="00DA6577" w:rsidP="00E20FA9">
      <w:pPr>
        <w:tabs>
          <w:tab w:val="left" w:pos="1440"/>
        </w:tabs>
        <w:ind w:left="1440" w:hanging="720"/>
        <w:jc w:val="both"/>
        <w:rPr>
          <w:rStyle w:val="Title1"/>
          <w:rFonts w:asciiTheme="minorHAnsi" w:hAnsiTheme="minorHAnsi" w:cs="Times New Roman"/>
          <w:szCs w:val="24"/>
        </w:rPr>
      </w:pPr>
      <w:r w:rsidRPr="00E20FA9">
        <w:rPr>
          <w:rStyle w:val="Title1"/>
          <w:rFonts w:asciiTheme="minorHAnsi" w:hAnsiTheme="minorHAnsi" w:cs="Times New Roman"/>
          <w:szCs w:val="24"/>
        </w:rPr>
        <w:t>G.</w:t>
      </w:r>
      <w:r w:rsidR="00E13E29" w:rsidRPr="00E20FA9">
        <w:rPr>
          <w:rStyle w:val="Title1"/>
          <w:rFonts w:asciiTheme="minorHAnsi" w:hAnsiTheme="minorHAnsi" w:cs="Times New Roman"/>
          <w:szCs w:val="24"/>
        </w:rPr>
        <w:t>1</w:t>
      </w:r>
      <w:r w:rsidRPr="00E20FA9">
        <w:rPr>
          <w:rStyle w:val="Title1"/>
          <w:rFonts w:asciiTheme="minorHAnsi" w:hAnsiTheme="minorHAnsi" w:cs="Times New Roman"/>
          <w:szCs w:val="24"/>
        </w:rPr>
        <w:tab/>
        <w:t>Reappointment of Karen Bri</w:t>
      </w:r>
      <w:r w:rsidR="002872ED">
        <w:rPr>
          <w:rStyle w:val="Title1"/>
          <w:rFonts w:asciiTheme="minorHAnsi" w:hAnsiTheme="minorHAnsi" w:cs="Times New Roman"/>
          <w:szCs w:val="24"/>
        </w:rPr>
        <w:t>dges to the Planning Commission. RESOLUTION NO. 11156</w:t>
      </w:r>
    </w:p>
    <w:p w14:paraId="7EB19BD3" w14:textId="7BCFE7AA" w:rsidR="00B50AC7" w:rsidRPr="00B50AC7" w:rsidRDefault="00B50AC7" w:rsidP="00E20FA9">
      <w:pPr>
        <w:tabs>
          <w:tab w:val="left" w:pos="1440"/>
        </w:tabs>
        <w:ind w:left="1440" w:hanging="720"/>
        <w:jc w:val="both"/>
        <w:rPr>
          <w:rStyle w:val="Title1"/>
          <w:rFonts w:asciiTheme="minorHAnsi" w:hAnsiTheme="minorHAnsi" w:cs="Times New Roman"/>
          <w:b w:val="0"/>
          <w:bCs/>
          <w:szCs w:val="24"/>
        </w:rPr>
      </w:pPr>
      <w:r w:rsidRPr="00B50AC7">
        <w:rPr>
          <w:rStyle w:val="Title1"/>
          <w:rFonts w:asciiTheme="minorHAnsi" w:hAnsiTheme="minorHAnsi" w:cs="Times New Roman"/>
          <w:b w:val="0"/>
          <w:bCs/>
          <w:szCs w:val="24"/>
        </w:rPr>
        <w:t>Mayor Nagy recommended the reappointment of Karen Bridges to the Planning Commission.</w:t>
      </w:r>
    </w:p>
    <w:p w14:paraId="0965EC07" w14:textId="77777777" w:rsidR="002872ED" w:rsidRPr="00E20FA9" w:rsidRDefault="007710A6" w:rsidP="007710A6">
      <w:pPr>
        <w:tabs>
          <w:tab w:val="left" w:pos="1440"/>
        </w:tabs>
        <w:ind w:left="720" w:hanging="720"/>
        <w:jc w:val="both"/>
        <w:rPr>
          <w:rStyle w:val="Title1"/>
          <w:rFonts w:asciiTheme="minorHAnsi" w:hAnsiTheme="minorHAnsi" w:cs="Times New Roman"/>
          <w:szCs w:val="24"/>
        </w:rPr>
      </w:pPr>
      <w:r>
        <w:rPr>
          <w:rStyle w:val="Body"/>
          <w:rFonts w:ascii="Times New Roman" w:hAnsi="Times New Roman"/>
          <w:sz w:val="24"/>
          <w:szCs w:val="24"/>
        </w:rPr>
        <w:tab/>
      </w:r>
      <w:r w:rsidR="002872ED">
        <w:rPr>
          <w:rStyle w:val="Body"/>
          <w:rFonts w:ascii="Times New Roman" w:hAnsi="Times New Roman"/>
          <w:sz w:val="24"/>
          <w:szCs w:val="24"/>
        </w:rPr>
        <w:t>Council Member Freitas moved, Council Member Collazo seconded to</w:t>
      </w:r>
      <w:r w:rsidR="00EE613B">
        <w:rPr>
          <w:rStyle w:val="Body"/>
          <w:rFonts w:ascii="Times New Roman" w:hAnsi="Times New Roman"/>
          <w:sz w:val="24"/>
          <w:szCs w:val="24"/>
        </w:rPr>
        <w:t>,</w:t>
      </w:r>
      <w:r w:rsidR="002872ED">
        <w:rPr>
          <w:rStyle w:val="Body"/>
          <w:rFonts w:ascii="Times New Roman" w:hAnsi="Times New Roman"/>
          <w:sz w:val="24"/>
          <w:szCs w:val="24"/>
        </w:rPr>
        <w:t xml:space="preserve"> </w:t>
      </w:r>
      <w:r w:rsidR="002872ED" w:rsidRPr="000E0A26">
        <w:rPr>
          <w:rStyle w:val="Body"/>
          <w:rFonts w:ascii="Times New Roman" w:hAnsi="Times New Roman"/>
          <w:sz w:val="24"/>
          <w:szCs w:val="24"/>
        </w:rPr>
        <w:t xml:space="preserve">by resolution, approve the reappointment of </w:t>
      </w:r>
      <w:r w:rsidR="002872ED">
        <w:rPr>
          <w:rStyle w:val="Body"/>
          <w:rFonts w:ascii="Times New Roman" w:hAnsi="Times New Roman"/>
          <w:sz w:val="24"/>
          <w:szCs w:val="24"/>
        </w:rPr>
        <w:t>Karen Bridges</w:t>
      </w:r>
      <w:r w:rsidR="002872ED" w:rsidRPr="000E0A26">
        <w:rPr>
          <w:rStyle w:val="Body"/>
          <w:rFonts w:ascii="Times New Roman" w:hAnsi="Times New Roman"/>
          <w:sz w:val="24"/>
          <w:szCs w:val="24"/>
        </w:rPr>
        <w:t xml:space="preserve"> to the Planning Commission, for a term to expire on December 31, 202</w:t>
      </w:r>
      <w:r w:rsidR="002872ED">
        <w:rPr>
          <w:rStyle w:val="Body"/>
          <w:rFonts w:ascii="Times New Roman" w:hAnsi="Times New Roman"/>
          <w:sz w:val="24"/>
          <w:szCs w:val="24"/>
        </w:rPr>
        <w:t xml:space="preserve">4. The motion passed, 5 AYES. </w:t>
      </w:r>
    </w:p>
    <w:p w14:paraId="261C73C7" w14:textId="77777777" w:rsidR="00E13E29" w:rsidRDefault="00E13E29" w:rsidP="00E20FA9">
      <w:pPr>
        <w:tabs>
          <w:tab w:val="left" w:pos="1440"/>
        </w:tabs>
        <w:ind w:left="1440" w:hanging="720"/>
        <w:jc w:val="both"/>
        <w:rPr>
          <w:rStyle w:val="Title1"/>
          <w:rFonts w:asciiTheme="minorHAnsi" w:hAnsiTheme="minorHAnsi" w:cs="Times New Roman"/>
          <w:szCs w:val="24"/>
        </w:rPr>
      </w:pPr>
      <w:r w:rsidRPr="00E20FA9">
        <w:rPr>
          <w:rStyle w:val="Title1"/>
          <w:rFonts w:asciiTheme="minorHAnsi" w:hAnsiTheme="minorHAnsi" w:cs="Times New Roman"/>
          <w:szCs w:val="24"/>
        </w:rPr>
        <w:t>G.2</w:t>
      </w:r>
      <w:r w:rsidRPr="00E20FA9">
        <w:rPr>
          <w:rStyle w:val="Title1"/>
          <w:rFonts w:asciiTheme="minorHAnsi" w:hAnsiTheme="minorHAnsi" w:cs="Times New Roman"/>
          <w:szCs w:val="24"/>
        </w:rPr>
        <w:tab/>
        <w:t>Appointment of Vice Mayor and authorization for the Vice Mayor to sign and endorse checks, warrants, and other instruments</w:t>
      </w:r>
      <w:r w:rsidR="00E20FA9" w:rsidRPr="00E20FA9">
        <w:rPr>
          <w:rStyle w:val="Title1"/>
          <w:rFonts w:asciiTheme="minorHAnsi" w:hAnsiTheme="minorHAnsi" w:cs="Times New Roman"/>
          <w:szCs w:val="24"/>
        </w:rPr>
        <w:t>.</w:t>
      </w:r>
      <w:r w:rsidR="00E20FA9">
        <w:rPr>
          <w:rStyle w:val="Title1"/>
          <w:rFonts w:asciiTheme="minorHAnsi" w:hAnsiTheme="minorHAnsi" w:cs="Times New Roman"/>
          <w:szCs w:val="24"/>
        </w:rPr>
        <w:t xml:space="preserve"> </w:t>
      </w:r>
      <w:r w:rsidRPr="00E20FA9">
        <w:rPr>
          <w:rStyle w:val="Title1"/>
          <w:rFonts w:asciiTheme="minorHAnsi" w:hAnsiTheme="minorHAnsi" w:cs="Times New Roman"/>
          <w:szCs w:val="24"/>
        </w:rPr>
        <w:t>MOTION</w:t>
      </w:r>
      <w:r w:rsidR="00FC6FB6">
        <w:rPr>
          <w:rStyle w:val="Title1"/>
          <w:rFonts w:asciiTheme="minorHAnsi" w:hAnsiTheme="minorHAnsi" w:cs="Times New Roman"/>
          <w:szCs w:val="24"/>
        </w:rPr>
        <w:t xml:space="preserve"> APPROVED, </w:t>
      </w:r>
      <w:r w:rsidRPr="00E20FA9">
        <w:rPr>
          <w:rStyle w:val="Title1"/>
          <w:rFonts w:asciiTheme="minorHAnsi" w:hAnsiTheme="minorHAnsi" w:cs="Times New Roman"/>
          <w:szCs w:val="24"/>
        </w:rPr>
        <w:t>RESOLUTION</w:t>
      </w:r>
      <w:r w:rsidR="00FC6FB6">
        <w:rPr>
          <w:rStyle w:val="Title1"/>
          <w:rFonts w:asciiTheme="minorHAnsi" w:hAnsiTheme="minorHAnsi" w:cs="Times New Roman"/>
          <w:szCs w:val="24"/>
        </w:rPr>
        <w:t xml:space="preserve"> NO. 11157</w:t>
      </w:r>
    </w:p>
    <w:p w14:paraId="2C926BB7" w14:textId="77777777" w:rsidR="002872ED" w:rsidRPr="00030503" w:rsidRDefault="007710A6" w:rsidP="007710A6">
      <w:pPr>
        <w:tabs>
          <w:tab w:val="left" w:pos="1440"/>
        </w:tabs>
        <w:ind w:left="720" w:hanging="720"/>
        <w:jc w:val="both"/>
        <w:rPr>
          <w:rStyle w:val="Title1"/>
          <w:rFonts w:asciiTheme="minorHAnsi" w:hAnsiTheme="minorHAnsi" w:cs="Times New Roman"/>
          <w:b w:val="0"/>
          <w:szCs w:val="24"/>
        </w:rPr>
      </w:pPr>
      <w:r>
        <w:rPr>
          <w:rStyle w:val="Title1"/>
          <w:rFonts w:asciiTheme="minorHAnsi" w:hAnsiTheme="minorHAnsi" w:cs="Times New Roman"/>
          <w:b w:val="0"/>
          <w:szCs w:val="24"/>
        </w:rPr>
        <w:tab/>
      </w:r>
      <w:r w:rsidR="002872ED" w:rsidRPr="00030503">
        <w:rPr>
          <w:rStyle w:val="Title1"/>
          <w:rFonts w:asciiTheme="minorHAnsi" w:hAnsiTheme="minorHAnsi" w:cs="Times New Roman"/>
          <w:b w:val="0"/>
          <w:szCs w:val="24"/>
        </w:rPr>
        <w:t xml:space="preserve">Council Member Freitas moved, Council Member Hannon seconded to, by motion, appoint Mike Bucci as Vice Mayor.  The motion passed, 5 AYES. </w:t>
      </w:r>
    </w:p>
    <w:p w14:paraId="083B1DD5" w14:textId="77777777" w:rsidR="002872ED" w:rsidRPr="00030503" w:rsidRDefault="007710A6" w:rsidP="007710A6">
      <w:pPr>
        <w:tabs>
          <w:tab w:val="left" w:pos="1440"/>
        </w:tabs>
        <w:ind w:left="720" w:hanging="720"/>
        <w:jc w:val="both"/>
        <w:rPr>
          <w:rStyle w:val="Title1"/>
          <w:rFonts w:asciiTheme="minorHAnsi" w:hAnsiTheme="minorHAnsi" w:cs="Times New Roman"/>
          <w:b w:val="0"/>
          <w:szCs w:val="24"/>
        </w:rPr>
      </w:pPr>
      <w:r>
        <w:rPr>
          <w:rStyle w:val="Title1"/>
          <w:rFonts w:asciiTheme="minorHAnsi" w:hAnsiTheme="minorHAnsi" w:cs="Times New Roman"/>
          <w:b w:val="0"/>
          <w:szCs w:val="24"/>
        </w:rPr>
        <w:tab/>
      </w:r>
      <w:r w:rsidR="002872ED" w:rsidRPr="00030503">
        <w:rPr>
          <w:rStyle w:val="Title1"/>
          <w:rFonts w:asciiTheme="minorHAnsi" w:hAnsiTheme="minorHAnsi" w:cs="Times New Roman"/>
          <w:b w:val="0"/>
          <w:szCs w:val="24"/>
        </w:rPr>
        <w:t>Council Member Freitas moved, Council Member Hannon seconded to, by resolution</w:t>
      </w:r>
      <w:r w:rsidR="002872ED">
        <w:rPr>
          <w:rStyle w:val="Title1"/>
          <w:rFonts w:asciiTheme="minorHAnsi" w:hAnsiTheme="minorHAnsi" w:cs="Times New Roman"/>
          <w:szCs w:val="24"/>
        </w:rPr>
        <w:t>,</w:t>
      </w:r>
      <w:r w:rsidR="002872ED" w:rsidRPr="002872ED">
        <w:rPr>
          <w:rStyle w:val="Heading1Char"/>
          <w:rFonts w:ascii="Times New Roman" w:hAnsi="Times New Roman"/>
          <w:sz w:val="24"/>
          <w:szCs w:val="24"/>
        </w:rPr>
        <w:t xml:space="preserve"> </w:t>
      </w:r>
      <w:r w:rsidR="002872ED" w:rsidRPr="00013C97">
        <w:rPr>
          <w:rStyle w:val="Body"/>
          <w:rFonts w:ascii="Times New Roman" w:hAnsi="Times New Roman"/>
          <w:sz w:val="24"/>
          <w:szCs w:val="24"/>
        </w:rPr>
        <w:t xml:space="preserve">authorize </w:t>
      </w:r>
      <w:r w:rsidR="002872ED">
        <w:rPr>
          <w:rStyle w:val="Body"/>
          <w:rFonts w:ascii="Times New Roman" w:hAnsi="Times New Roman"/>
          <w:sz w:val="24"/>
          <w:szCs w:val="24"/>
        </w:rPr>
        <w:t>Vice Mayor</w:t>
      </w:r>
      <w:r w:rsidR="002872ED" w:rsidRPr="00013C97">
        <w:rPr>
          <w:rStyle w:val="Body"/>
          <w:rFonts w:ascii="Times New Roman" w:hAnsi="Times New Roman"/>
          <w:sz w:val="24"/>
          <w:szCs w:val="24"/>
        </w:rPr>
        <w:t xml:space="preserve"> </w:t>
      </w:r>
      <w:r w:rsidR="002872ED">
        <w:rPr>
          <w:rStyle w:val="Body"/>
          <w:rFonts w:ascii="Times New Roman" w:hAnsi="Times New Roman"/>
          <w:sz w:val="24"/>
          <w:szCs w:val="24"/>
        </w:rPr>
        <w:t xml:space="preserve">Bucci </w:t>
      </w:r>
      <w:r w:rsidR="002872ED" w:rsidRPr="00013C97">
        <w:rPr>
          <w:rStyle w:val="Body"/>
          <w:rFonts w:ascii="Times New Roman" w:hAnsi="Times New Roman"/>
          <w:sz w:val="24"/>
          <w:szCs w:val="24"/>
        </w:rPr>
        <w:t>to sign and endorse checks, warrants, and other instruments</w:t>
      </w:r>
      <w:r w:rsidR="002872ED">
        <w:rPr>
          <w:rStyle w:val="Body"/>
          <w:rFonts w:ascii="Times New Roman" w:hAnsi="Times New Roman"/>
          <w:sz w:val="24"/>
          <w:szCs w:val="24"/>
        </w:rPr>
        <w:t>.</w:t>
      </w:r>
      <w:r w:rsidR="002872ED">
        <w:rPr>
          <w:rStyle w:val="Title1"/>
          <w:rFonts w:asciiTheme="minorHAnsi" w:hAnsiTheme="minorHAnsi" w:cs="Times New Roman"/>
          <w:szCs w:val="24"/>
        </w:rPr>
        <w:t xml:space="preserve">  </w:t>
      </w:r>
      <w:r w:rsidR="002872ED" w:rsidRPr="00030503">
        <w:rPr>
          <w:rStyle w:val="Title1"/>
          <w:rFonts w:asciiTheme="minorHAnsi" w:hAnsiTheme="minorHAnsi" w:cs="Times New Roman"/>
          <w:b w:val="0"/>
          <w:szCs w:val="24"/>
        </w:rPr>
        <w:t xml:space="preserve">The motion passed, 5 AYES. </w:t>
      </w:r>
    </w:p>
    <w:p w14:paraId="787C559E" w14:textId="2596C91D" w:rsidR="00B50AC7" w:rsidRDefault="00E13E29" w:rsidP="00330031">
      <w:pPr>
        <w:tabs>
          <w:tab w:val="left" w:pos="1440"/>
        </w:tabs>
        <w:spacing w:after="0"/>
        <w:ind w:left="1440" w:hanging="720"/>
        <w:jc w:val="both"/>
        <w:rPr>
          <w:rStyle w:val="Title1"/>
          <w:rFonts w:asciiTheme="minorHAnsi" w:hAnsiTheme="minorHAnsi" w:cs="Times New Roman"/>
          <w:szCs w:val="24"/>
        </w:rPr>
      </w:pPr>
      <w:r w:rsidRPr="00E20FA9">
        <w:rPr>
          <w:rStyle w:val="Title1"/>
          <w:rFonts w:asciiTheme="minorHAnsi" w:hAnsiTheme="minorHAnsi" w:cs="Times New Roman"/>
          <w:szCs w:val="24"/>
        </w:rPr>
        <w:t>G.3</w:t>
      </w:r>
      <w:r w:rsidRPr="00E20FA9">
        <w:rPr>
          <w:rStyle w:val="Title1"/>
          <w:rFonts w:asciiTheme="minorHAnsi" w:hAnsiTheme="minorHAnsi" w:cs="Times New Roman"/>
          <w:szCs w:val="24"/>
        </w:rPr>
        <w:tab/>
        <w:t>Appointments of City Council Members to agencies, boards, commissions, and co</w:t>
      </w:r>
      <w:r w:rsidR="00030503">
        <w:rPr>
          <w:rStyle w:val="Title1"/>
          <w:rFonts w:asciiTheme="minorHAnsi" w:hAnsiTheme="minorHAnsi" w:cs="Times New Roman"/>
          <w:szCs w:val="24"/>
        </w:rPr>
        <w:t>mmittees</w:t>
      </w:r>
      <w:r w:rsidR="00FC6FB6">
        <w:rPr>
          <w:rStyle w:val="Title1"/>
          <w:rFonts w:asciiTheme="minorHAnsi" w:hAnsiTheme="minorHAnsi" w:cs="Times New Roman"/>
          <w:szCs w:val="24"/>
        </w:rPr>
        <w:t xml:space="preserve">. RESOLUTION NO. 11158 </w:t>
      </w:r>
      <w:r w:rsidR="00B50AC7">
        <w:rPr>
          <w:rStyle w:val="Title1"/>
          <w:rFonts w:asciiTheme="minorHAnsi" w:hAnsiTheme="minorHAnsi" w:cs="Times New Roman"/>
          <w:szCs w:val="24"/>
        </w:rPr>
        <w:t>Council appointments</w:t>
      </w:r>
    </w:p>
    <w:p w14:paraId="557F0730" w14:textId="01B2D5BB" w:rsidR="00FC6FB6" w:rsidRDefault="00B50AC7" w:rsidP="00330031">
      <w:pPr>
        <w:tabs>
          <w:tab w:val="left" w:pos="1440"/>
        </w:tabs>
        <w:spacing w:after="0"/>
        <w:ind w:left="1440" w:hanging="720"/>
        <w:jc w:val="both"/>
        <w:rPr>
          <w:rStyle w:val="Title1"/>
          <w:rFonts w:asciiTheme="minorHAnsi" w:hAnsiTheme="minorHAnsi" w:cs="Times New Roman"/>
          <w:szCs w:val="24"/>
        </w:rPr>
      </w:pPr>
      <w:r>
        <w:rPr>
          <w:rStyle w:val="Title1"/>
          <w:rFonts w:asciiTheme="minorHAnsi" w:hAnsiTheme="minorHAnsi" w:cs="Times New Roman"/>
          <w:szCs w:val="24"/>
        </w:rPr>
        <w:tab/>
        <w:t xml:space="preserve">RESOLUTION NO. </w:t>
      </w:r>
      <w:r w:rsidR="00EE613B">
        <w:rPr>
          <w:rStyle w:val="Title1"/>
          <w:rFonts w:asciiTheme="minorHAnsi" w:hAnsiTheme="minorHAnsi" w:cs="Times New Roman"/>
          <w:szCs w:val="24"/>
        </w:rPr>
        <w:t xml:space="preserve">11159 </w:t>
      </w:r>
      <w:r w:rsidR="00FC6FB6">
        <w:rPr>
          <w:rStyle w:val="Title1"/>
          <w:rFonts w:asciiTheme="minorHAnsi" w:hAnsiTheme="minorHAnsi" w:cs="Times New Roman"/>
          <w:szCs w:val="24"/>
        </w:rPr>
        <w:t xml:space="preserve">Housing </w:t>
      </w:r>
      <w:r>
        <w:rPr>
          <w:rStyle w:val="Title1"/>
          <w:rFonts w:asciiTheme="minorHAnsi" w:hAnsiTheme="minorHAnsi" w:cs="Times New Roman"/>
          <w:szCs w:val="24"/>
        </w:rPr>
        <w:t>A</w:t>
      </w:r>
      <w:r w:rsidR="00FC6FB6">
        <w:rPr>
          <w:rStyle w:val="Title1"/>
          <w:rFonts w:asciiTheme="minorHAnsi" w:hAnsiTheme="minorHAnsi" w:cs="Times New Roman"/>
          <w:szCs w:val="24"/>
        </w:rPr>
        <w:t>uthority</w:t>
      </w:r>
      <w:r>
        <w:rPr>
          <w:rStyle w:val="Title1"/>
          <w:rFonts w:asciiTheme="minorHAnsi" w:hAnsiTheme="minorHAnsi" w:cs="Times New Roman"/>
          <w:szCs w:val="24"/>
        </w:rPr>
        <w:t xml:space="preserve"> nomination</w:t>
      </w:r>
    </w:p>
    <w:p w14:paraId="44BE1AC7" w14:textId="77777777" w:rsidR="00330031" w:rsidRDefault="00330031" w:rsidP="00330031">
      <w:pPr>
        <w:tabs>
          <w:tab w:val="left" w:pos="1440"/>
        </w:tabs>
        <w:spacing w:after="0"/>
        <w:ind w:left="1440" w:hanging="720"/>
        <w:jc w:val="both"/>
        <w:rPr>
          <w:rStyle w:val="Title1"/>
          <w:rFonts w:asciiTheme="minorHAnsi" w:hAnsiTheme="minorHAnsi" w:cs="Times New Roman"/>
          <w:szCs w:val="24"/>
        </w:rPr>
      </w:pPr>
    </w:p>
    <w:p w14:paraId="109211F8" w14:textId="66C90D67" w:rsidR="00B50AC7" w:rsidRPr="00A46398" w:rsidRDefault="00D761BA" w:rsidP="00FE0C6E">
      <w:pPr>
        <w:tabs>
          <w:tab w:val="left" w:pos="720"/>
        </w:tabs>
        <w:ind w:left="720" w:hanging="720"/>
        <w:jc w:val="both"/>
        <w:rPr>
          <w:rStyle w:val="Title1"/>
          <w:rFonts w:asciiTheme="minorHAnsi" w:hAnsiTheme="minorHAnsi" w:cs="Times New Roman"/>
          <w:b w:val="0"/>
          <w:bCs/>
          <w:szCs w:val="24"/>
        </w:rPr>
      </w:pPr>
      <w:r>
        <w:rPr>
          <w:rStyle w:val="Title1"/>
          <w:rFonts w:asciiTheme="minorHAnsi" w:hAnsiTheme="minorHAnsi" w:cs="Times New Roman"/>
          <w:szCs w:val="24"/>
        </w:rPr>
        <w:tab/>
      </w:r>
      <w:r w:rsidR="00B50AC7" w:rsidRPr="00A46398">
        <w:rPr>
          <w:rStyle w:val="Title1"/>
          <w:rFonts w:asciiTheme="minorHAnsi" w:hAnsiTheme="minorHAnsi" w:cs="Times New Roman"/>
          <w:b w:val="0"/>
          <w:bCs/>
          <w:szCs w:val="24"/>
        </w:rPr>
        <w:t>Mayor Nagy asked if there was any interest in changing the current council assign</w:t>
      </w:r>
      <w:r w:rsidRPr="00A46398">
        <w:rPr>
          <w:rStyle w:val="Title1"/>
          <w:rFonts w:asciiTheme="minorHAnsi" w:hAnsiTheme="minorHAnsi" w:cs="Times New Roman"/>
          <w:b w:val="0"/>
          <w:bCs/>
          <w:szCs w:val="24"/>
        </w:rPr>
        <w:t>ments.  None of the City Council Members requested changes.  The assignments remained the same for the 2021 calendar year.</w:t>
      </w:r>
    </w:p>
    <w:p w14:paraId="01C12474" w14:textId="77777777" w:rsidR="00B50AC7" w:rsidRPr="00C970CA" w:rsidRDefault="00B50AC7" w:rsidP="00B50AC7">
      <w:pPr>
        <w:tabs>
          <w:tab w:val="left" w:pos="5400"/>
          <w:tab w:val="right" w:pos="9360"/>
        </w:tabs>
        <w:spacing w:after="0"/>
        <w:ind w:left="1080"/>
        <w:rPr>
          <w:sz w:val="24"/>
          <w:szCs w:val="24"/>
        </w:rPr>
      </w:pPr>
      <w:r w:rsidRPr="00C970CA">
        <w:rPr>
          <w:sz w:val="24"/>
          <w:szCs w:val="24"/>
        </w:rPr>
        <w:t>Alameda County Fire Advisory</w:t>
      </w:r>
      <w:r w:rsidRPr="00C970CA">
        <w:rPr>
          <w:sz w:val="24"/>
          <w:szCs w:val="24"/>
        </w:rPr>
        <w:tab/>
      </w:r>
      <w:r>
        <w:rPr>
          <w:sz w:val="24"/>
          <w:szCs w:val="24"/>
        </w:rPr>
        <w:t>Council Members Bucci and</w:t>
      </w:r>
    </w:p>
    <w:p w14:paraId="69A030CF" w14:textId="77777777" w:rsidR="00B50AC7" w:rsidRPr="00C970CA" w:rsidRDefault="00B50AC7" w:rsidP="00B50AC7">
      <w:pPr>
        <w:tabs>
          <w:tab w:val="left" w:pos="1080"/>
          <w:tab w:val="left" w:pos="5400"/>
          <w:tab w:val="right" w:pos="9360"/>
        </w:tabs>
        <w:spacing w:after="0"/>
        <w:ind w:left="1080"/>
        <w:rPr>
          <w:sz w:val="24"/>
          <w:szCs w:val="24"/>
        </w:rPr>
      </w:pPr>
      <w:r w:rsidRPr="00C970CA">
        <w:rPr>
          <w:sz w:val="24"/>
          <w:szCs w:val="24"/>
        </w:rPr>
        <w:t>Commission</w:t>
      </w:r>
      <w:r w:rsidRPr="00C970CA">
        <w:rPr>
          <w:sz w:val="24"/>
          <w:szCs w:val="24"/>
        </w:rPr>
        <w:tab/>
      </w:r>
      <w:r>
        <w:rPr>
          <w:sz w:val="24"/>
          <w:szCs w:val="24"/>
        </w:rPr>
        <w:t xml:space="preserve">Collazo – </w:t>
      </w:r>
      <w:r w:rsidRPr="00C970CA">
        <w:rPr>
          <w:sz w:val="24"/>
          <w:szCs w:val="24"/>
        </w:rPr>
        <w:t>delegate and alternate</w:t>
      </w:r>
    </w:p>
    <w:p w14:paraId="417D57A8" w14:textId="77777777" w:rsidR="00B50AC7" w:rsidRPr="00C970CA" w:rsidRDefault="00B50AC7" w:rsidP="00B50AC7">
      <w:pPr>
        <w:tabs>
          <w:tab w:val="left" w:pos="5400"/>
          <w:tab w:val="right" w:pos="9360"/>
        </w:tabs>
        <w:spacing w:after="0"/>
        <w:ind w:left="720"/>
        <w:rPr>
          <w:sz w:val="24"/>
          <w:szCs w:val="24"/>
        </w:rPr>
      </w:pPr>
    </w:p>
    <w:p w14:paraId="0098AC70" w14:textId="77777777" w:rsidR="00B50AC7" w:rsidRPr="00C970CA" w:rsidRDefault="00B50AC7" w:rsidP="00B50AC7">
      <w:pPr>
        <w:tabs>
          <w:tab w:val="left" w:pos="5400"/>
          <w:tab w:val="right" w:pos="9360"/>
        </w:tabs>
        <w:spacing w:after="0"/>
        <w:ind w:left="720" w:firstLine="360"/>
        <w:rPr>
          <w:sz w:val="24"/>
          <w:szCs w:val="24"/>
        </w:rPr>
      </w:pPr>
      <w:r w:rsidRPr="00C970CA">
        <w:rPr>
          <w:sz w:val="24"/>
          <w:szCs w:val="24"/>
        </w:rPr>
        <w:t>Alameda County Library Advisory</w:t>
      </w:r>
      <w:r w:rsidRPr="00C970CA">
        <w:rPr>
          <w:sz w:val="24"/>
          <w:szCs w:val="24"/>
        </w:rPr>
        <w:tab/>
      </w:r>
      <w:r>
        <w:rPr>
          <w:sz w:val="24"/>
          <w:szCs w:val="24"/>
        </w:rPr>
        <w:t>Council Member Collazo and Mayor</w:t>
      </w:r>
    </w:p>
    <w:p w14:paraId="7C1C0772" w14:textId="77777777" w:rsidR="00B50AC7" w:rsidRPr="00C970CA" w:rsidRDefault="00B50AC7" w:rsidP="00B50AC7">
      <w:pPr>
        <w:tabs>
          <w:tab w:val="left" w:pos="5400"/>
          <w:tab w:val="right" w:pos="9360"/>
        </w:tabs>
        <w:spacing w:after="0"/>
        <w:ind w:left="1080"/>
        <w:rPr>
          <w:sz w:val="24"/>
          <w:szCs w:val="24"/>
        </w:rPr>
      </w:pPr>
      <w:r>
        <w:rPr>
          <w:sz w:val="24"/>
          <w:szCs w:val="24"/>
        </w:rPr>
        <w:t>Commission</w:t>
      </w:r>
      <w:r>
        <w:rPr>
          <w:sz w:val="24"/>
          <w:szCs w:val="24"/>
        </w:rPr>
        <w:tab/>
        <w:t xml:space="preserve">Nagy – </w:t>
      </w:r>
      <w:r w:rsidRPr="00C970CA">
        <w:rPr>
          <w:sz w:val="24"/>
          <w:szCs w:val="24"/>
        </w:rPr>
        <w:t>delegate and alternate</w:t>
      </w:r>
    </w:p>
    <w:p w14:paraId="5A569A8C" w14:textId="77777777" w:rsidR="00B50AC7" w:rsidRPr="00C970CA" w:rsidRDefault="00B50AC7" w:rsidP="00B50AC7">
      <w:pPr>
        <w:tabs>
          <w:tab w:val="left" w:pos="8130"/>
        </w:tabs>
        <w:spacing w:after="0"/>
        <w:ind w:left="720"/>
        <w:rPr>
          <w:sz w:val="24"/>
          <w:szCs w:val="24"/>
        </w:rPr>
      </w:pPr>
      <w:r w:rsidRPr="00C970CA">
        <w:rPr>
          <w:sz w:val="24"/>
          <w:szCs w:val="24"/>
        </w:rPr>
        <w:tab/>
      </w:r>
    </w:p>
    <w:p w14:paraId="4773D516" w14:textId="77777777" w:rsidR="00B50AC7" w:rsidRDefault="00B50AC7" w:rsidP="00B50AC7">
      <w:pPr>
        <w:tabs>
          <w:tab w:val="left" w:pos="5400"/>
          <w:tab w:val="right" w:pos="9360"/>
        </w:tabs>
        <w:spacing w:after="0"/>
        <w:ind w:left="1080"/>
        <w:rPr>
          <w:sz w:val="24"/>
          <w:szCs w:val="24"/>
        </w:rPr>
      </w:pPr>
      <w:r w:rsidRPr="00C970CA">
        <w:rPr>
          <w:sz w:val="24"/>
          <w:szCs w:val="24"/>
        </w:rPr>
        <w:t>Alameda-Contra Costa Transit District</w:t>
      </w:r>
      <w:r w:rsidRPr="00C970CA">
        <w:rPr>
          <w:sz w:val="24"/>
          <w:szCs w:val="24"/>
        </w:rPr>
        <w:tab/>
      </w:r>
      <w:r>
        <w:rPr>
          <w:sz w:val="24"/>
          <w:szCs w:val="24"/>
        </w:rPr>
        <w:t>Council Members Bucci and</w:t>
      </w:r>
    </w:p>
    <w:p w14:paraId="41C279DE" w14:textId="77777777" w:rsidR="00B50AC7" w:rsidRPr="00C970CA" w:rsidRDefault="00B50AC7" w:rsidP="00B50AC7">
      <w:pPr>
        <w:tabs>
          <w:tab w:val="left" w:pos="5400"/>
          <w:tab w:val="right" w:pos="9360"/>
        </w:tabs>
        <w:spacing w:after="0"/>
        <w:ind w:left="1080"/>
        <w:rPr>
          <w:sz w:val="24"/>
          <w:szCs w:val="24"/>
        </w:rPr>
      </w:pPr>
      <w:r w:rsidRPr="00C970CA">
        <w:rPr>
          <w:sz w:val="24"/>
          <w:szCs w:val="24"/>
        </w:rPr>
        <w:t>Policy Advisory Committee</w:t>
      </w:r>
      <w:r w:rsidRPr="00C970CA">
        <w:rPr>
          <w:sz w:val="24"/>
          <w:szCs w:val="24"/>
        </w:rPr>
        <w:tab/>
      </w:r>
      <w:r>
        <w:rPr>
          <w:sz w:val="24"/>
          <w:szCs w:val="24"/>
        </w:rPr>
        <w:t xml:space="preserve">Hannon – </w:t>
      </w:r>
      <w:r w:rsidRPr="00C970CA">
        <w:rPr>
          <w:sz w:val="24"/>
          <w:szCs w:val="24"/>
        </w:rPr>
        <w:t>delegates</w:t>
      </w:r>
    </w:p>
    <w:p w14:paraId="5CCA216C" w14:textId="77777777" w:rsidR="00B50AC7" w:rsidRPr="00C970CA" w:rsidRDefault="00B50AC7" w:rsidP="00B50AC7">
      <w:pPr>
        <w:tabs>
          <w:tab w:val="left" w:pos="5400"/>
          <w:tab w:val="right" w:pos="9360"/>
        </w:tabs>
        <w:spacing w:after="0"/>
        <w:ind w:left="720"/>
        <w:rPr>
          <w:color w:val="000000"/>
          <w:sz w:val="24"/>
          <w:szCs w:val="24"/>
        </w:rPr>
      </w:pPr>
    </w:p>
    <w:p w14:paraId="51711C07" w14:textId="77777777" w:rsidR="00B50AC7" w:rsidRDefault="00B50AC7" w:rsidP="00B50AC7">
      <w:pPr>
        <w:tabs>
          <w:tab w:val="left" w:pos="5400"/>
          <w:tab w:val="right" w:pos="9360"/>
        </w:tabs>
        <w:spacing w:after="0"/>
        <w:ind w:left="1080"/>
        <w:rPr>
          <w:sz w:val="24"/>
          <w:szCs w:val="24"/>
        </w:rPr>
      </w:pPr>
      <w:r w:rsidRPr="00C970CA">
        <w:rPr>
          <w:sz w:val="24"/>
          <w:szCs w:val="24"/>
        </w:rPr>
        <w:t>Alameda County Transportation</w:t>
      </w:r>
      <w:r w:rsidRPr="00C970CA">
        <w:rPr>
          <w:sz w:val="24"/>
          <w:szCs w:val="24"/>
        </w:rPr>
        <w:tab/>
      </w:r>
      <w:r>
        <w:rPr>
          <w:sz w:val="24"/>
          <w:szCs w:val="24"/>
        </w:rPr>
        <w:t>Council Members Freitas and</w:t>
      </w:r>
    </w:p>
    <w:p w14:paraId="7B4D12AE" w14:textId="77777777" w:rsidR="00B50AC7" w:rsidRPr="00C970CA" w:rsidRDefault="00B50AC7" w:rsidP="00B50AC7">
      <w:pPr>
        <w:tabs>
          <w:tab w:val="left" w:pos="5400"/>
          <w:tab w:val="right" w:pos="9360"/>
        </w:tabs>
        <w:spacing w:after="0"/>
        <w:ind w:left="1080"/>
        <w:rPr>
          <w:sz w:val="24"/>
          <w:szCs w:val="24"/>
        </w:rPr>
      </w:pPr>
      <w:r w:rsidRPr="00C970CA">
        <w:rPr>
          <w:sz w:val="24"/>
          <w:szCs w:val="24"/>
        </w:rPr>
        <w:t>Commission</w:t>
      </w:r>
      <w:r w:rsidRPr="00C970CA">
        <w:rPr>
          <w:sz w:val="24"/>
          <w:szCs w:val="24"/>
        </w:rPr>
        <w:tab/>
      </w:r>
      <w:r>
        <w:rPr>
          <w:sz w:val="24"/>
          <w:szCs w:val="24"/>
        </w:rPr>
        <w:t xml:space="preserve">Collazo – </w:t>
      </w:r>
      <w:r w:rsidRPr="00C970CA">
        <w:rPr>
          <w:sz w:val="24"/>
          <w:szCs w:val="24"/>
        </w:rPr>
        <w:t>delegate and alternate</w:t>
      </w:r>
    </w:p>
    <w:p w14:paraId="56D28AC1" w14:textId="77777777" w:rsidR="00B50AC7" w:rsidRPr="00C970CA" w:rsidRDefault="00B50AC7" w:rsidP="00B50AC7">
      <w:pPr>
        <w:tabs>
          <w:tab w:val="left" w:pos="5400"/>
          <w:tab w:val="right" w:pos="9360"/>
        </w:tabs>
        <w:spacing w:after="0"/>
        <w:ind w:left="720"/>
        <w:rPr>
          <w:color w:val="000000"/>
          <w:sz w:val="24"/>
          <w:szCs w:val="24"/>
        </w:rPr>
      </w:pPr>
    </w:p>
    <w:p w14:paraId="6621FD88" w14:textId="77777777" w:rsidR="00B50AC7" w:rsidRPr="00C970CA" w:rsidRDefault="00B50AC7" w:rsidP="00B50AC7">
      <w:pPr>
        <w:tabs>
          <w:tab w:val="left" w:pos="5400"/>
          <w:tab w:val="right" w:pos="9360"/>
        </w:tabs>
        <w:spacing w:after="0"/>
        <w:ind w:left="5400" w:hanging="4320"/>
        <w:rPr>
          <w:sz w:val="24"/>
          <w:szCs w:val="24"/>
        </w:rPr>
      </w:pPr>
      <w:r w:rsidRPr="00C970CA">
        <w:rPr>
          <w:sz w:val="24"/>
          <w:szCs w:val="24"/>
        </w:rPr>
        <w:t>Alameda County Waste Management</w:t>
      </w:r>
      <w:r w:rsidRPr="00C970CA">
        <w:rPr>
          <w:sz w:val="24"/>
          <w:szCs w:val="24"/>
        </w:rPr>
        <w:tab/>
      </w:r>
      <w:r>
        <w:rPr>
          <w:sz w:val="24"/>
          <w:szCs w:val="24"/>
        </w:rPr>
        <w:t>Council Members Hannon and</w:t>
      </w:r>
    </w:p>
    <w:p w14:paraId="41082811" w14:textId="77777777" w:rsidR="00B50AC7" w:rsidRPr="00C970CA" w:rsidRDefault="00B50AC7" w:rsidP="00B50AC7">
      <w:pPr>
        <w:tabs>
          <w:tab w:val="left" w:pos="5400"/>
          <w:tab w:val="right" w:pos="9360"/>
        </w:tabs>
        <w:spacing w:after="0"/>
        <w:ind w:left="1080"/>
        <w:rPr>
          <w:sz w:val="24"/>
          <w:szCs w:val="24"/>
        </w:rPr>
      </w:pPr>
      <w:r w:rsidRPr="00C970CA">
        <w:rPr>
          <w:sz w:val="24"/>
          <w:szCs w:val="24"/>
        </w:rPr>
        <w:lastRenderedPageBreak/>
        <w:t>Authority Board/Stopwaste.org</w:t>
      </w:r>
      <w:r w:rsidRPr="00C970CA">
        <w:rPr>
          <w:sz w:val="24"/>
          <w:szCs w:val="24"/>
        </w:rPr>
        <w:tab/>
      </w:r>
      <w:r>
        <w:rPr>
          <w:sz w:val="24"/>
          <w:szCs w:val="24"/>
        </w:rPr>
        <w:t xml:space="preserve">Freitas – </w:t>
      </w:r>
      <w:r w:rsidRPr="00C970CA">
        <w:rPr>
          <w:sz w:val="24"/>
          <w:szCs w:val="24"/>
        </w:rPr>
        <w:t>delegate and alternate</w:t>
      </w:r>
    </w:p>
    <w:p w14:paraId="70F5EFF6" w14:textId="77777777" w:rsidR="00B50AC7" w:rsidRPr="00C970CA" w:rsidRDefault="00B50AC7" w:rsidP="00B50AC7">
      <w:pPr>
        <w:tabs>
          <w:tab w:val="left" w:pos="5400"/>
          <w:tab w:val="right" w:pos="9360"/>
        </w:tabs>
        <w:spacing w:after="0"/>
        <w:ind w:left="720"/>
        <w:rPr>
          <w:sz w:val="24"/>
          <w:szCs w:val="24"/>
        </w:rPr>
      </w:pPr>
    </w:p>
    <w:p w14:paraId="26039DC4" w14:textId="77777777" w:rsidR="00B50AC7" w:rsidRDefault="00B50AC7" w:rsidP="00B50AC7">
      <w:pPr>
        <w:tabs>
          <w:tab w:val="left" w:pos="5400"/>
          <w:tab w:val="right" w:pos="9360"/>
        </w:tabs>
        <w:spacing w:after="0"/>
        <w:ind w:left="1080"/>
        <w:rPr>
          <w:sz w:val="24"/>
          <w:szCs w:val="24"/>
        </w:rPr>
      </w:pPr>
      <w:r w:rsidRPr="00C970CA">
        <w:rPr>
          <w:sz w:val="24"/>
          <w:szCs w:val="24"/>
        </w:rPr>
        <w:t>Association of Bay Area Governments</w:t>
      </w:r>
      <w:r w:rsidRPr="00C970CA">
        <w:rPr>
          <w:sz w:val="24"/>
          <w:szCs w:val="24"/>
        </w:rPr>
        <w:tab/>
      </w:r>
      <w:r>
        <w:rPr>
          <w:sz w:val="24"/>
          <w:szCs w:val="24"/>
        </w:rPr>
        <w:t>Council Member Bucci and Mayor</w:t>
      </w:r>
    </w:p>
    <w:p w14:paraId="73C8232B" w14:textId="77777777" w:rsidR="00B50AC7" w:rsidRPr="00C970CA" w:rsidRDefault="00B50AC7" w:rsidP="00B50AC7">
      <w:pPr>
        <w:tabs>
          <w:tab w:val="left" w:pos="5400"/>
          <w:tab w:val="right" w:pos="9360"/>
        </w:tabs>
        <w:spacing w:after="0"/>
        <w:ind w:left="1080"/>
        <w:rPr>
          <w:sz w:val="24"/>
          <w:szCs w:val="24"/>
        </w:rPr>
      </w:pPr>
      <w:r w:rsidRPr="00C970CA">
        <w:rPr>
          <w:sz w:val="24"/>
          <w:szCs w:val="24"/>
        </w:rPr>
        <w:t>(ABAG)</w:t>
      </w:r>
      <w:r w:rsidRPr="00C970CA">
        <w:rPr>
          <w:sz w:val="24"/>
          <w:szCs w:val="24"/>
        </w:rPr>
        <w:tab/>
      </w:r>
      <w:r>
        <w:rPr>
          <w:sz w:val="24"/>
          <w:szCs w:val="24"/>
        </w:rPr>
        <w:t xml:space="preserve">Nagy – </w:t>
      </w:r>
      <w:r w:rsidRPr="00C970CA">
        <w:rPr>
          <w:sz w:val="24"/>
          <w:szCs w:val="24"/>
        </w:rPr>
        <w:t>delegate and alternate</w:t>
      </w:r>
    </w:p>
    <w:p w14:paraId="5FFA26F3" w14:textId="77777777" w:rsidR="00B50AC7" w:rsidRPr="00C970CA" w:rsidRDefault="00B50AC7" w:rsidP="00B50AC7">
      <w:pPr>
        <w:tabs>
          <w:tab w:val="left" w:pos="5400"/>
          <w:tab w:val="right" w:pos="9360"/>
        </w:tabs>
        <w:spacing w:after="0"/>
        <w:ind w:left="720"/>
        <w:jc w:val="both"/>
        <w:rPr>
          <w:sz w:val="24"/>
          <w:szCs w:val="24"/>
        </w:rPr>
      </w:pPr>
    </w:p>
    <w:p w14:paraId="1AB51BB6" w14:textId="77777777" w:rsidR="00B50AC7" w:rsidRDefault="00B50AC7" w:rsidP="00B50AC7">
      <w:pPr>
        <w:tabs>
          <w:tab w:val="left" w:pos="5400"/>
        </w:tabs>
        <w:spacing w:after="0"/>
        <w:ind w:left="1080"/>
        <w:rPr>
          <w:sz w:val="24"/>
          <w:szCs w:val="24"/>
        </w:rPr>
      </w:pPr>
      <w:r w:rsidRPr="00C970CA">
        <w:rPr>
          <w:sz w:val="24"/>
          <w:szCs w:val="24"/>
        </w:rPr>
        <w:t>Community Development Advisory</w:t>
      </w:r>
      <w:r w:rsidRPr="00C970CA">
        <w:rPr>
          <w:sz w:val="24"/>
          <w:szCs w:val="24"/>
        </w:rPr>
        <w:tab/>
      </w:r>
      <w:r>
        <w:rPr>
          <w:sz w:val="24"/>
          <w:szCs w:val="24"/>
        </w:rPr>
        <w:t>Mayor Nagy and Council Member</w:t>
      </w:r>
    </w:p>
    <w:p w14:paraId="30F4CA05" w14:textId="77777777" w:rsidR="00B50AC7" w:rsidRPr="00C970CA" w:rsidRDefault="00B50AC7" w:rsidP="00B50AC7">
      <w:pPr>
        <w:tabs>
          <w:tab w:val="left" w:pos="5400"/>
        </w:tabs>
        <w:spacing w:after="0"/>
        <w:ind w:left="1080"/>
        <w:rPr>
          <w:sz w:val="24"/>
          <w:szCs w:val="24"/>
        </w:rPr>
      </w:pPr>
      <w:r w:rsidRPr="00C970CA">
        <w:rPr>
          <w:sz w:val="24"/>
          <w:szCs w:val="24"/>
        </w:rPr>
        <w:t>Committee</w:t>
      </w:r>
      <w:r w:rsidRPr="00C970CA">
        <w:rPr>
          <w:sz w:val="24"/>
          <w:szCs w:val="24"/>
        </w:rPr>
        <w:tab/>
      </w:r>
      <w:r>
        <w:rPr>
          <w:sz w:val="24"/>
          <w:szCs w:val="24"/>
        </w:rPr>
        <w:t xml:space="preserve">Freitas – </w:t>
      </w:r>
      <w:r w:rsidRPr="00C970CA">
        <w:rPr>
          <w:sz w:val="24"/>
          <w:szCs w:val="24"/>
        </w:rPr>
        <w:t>delegates</w:t>
      </w:r>
    </w:p>
    <w:p w14:paraId="39F6DE6F" w14:textId="77777777" w:rsidR="00B50AC7" w:rsidRPr="00C970CA" w:rsidRDefault="00B50AC7" w:rsidP="00B50AC7">
      <w:pPr>
        <w:tabs>
          <w:tab w:val="left" w:pos="5400"/>
        </w:tabs>
        <w:spacing w:after="0"/>
        <w:ind w:left="720"/>
        <w:jc w:val="both"/>
        <w:rPr>
          <w:sz w:val="24"/>
          <w:szCs w:val="24"/>
        </w:rPr>
      </w:pPr>
    </w:p>
    <w:p w14:paraId="4EC02024" w14:textId="77777777" w:rsidR="00B50AC7" w:rsidRPr="00C970CA" w:rsidRDefault="00B50AC7" w:rsidP="00B50AC7">
      <w:pPr>
        <w:tabs>
          <w:tab w:val="left" w:pos="5400"/>
          <w:tab w:val="right" w:pos="9360"/>
        </w:tabs>
        <w:spacing w:after="0"/>
        <w:ind w:left="1080"/>
        <w:rPr>
          <w:sz w:val="24"/>
          <w:szCs w:val="24"/>
        </w:rPr>
      </w:pPr>
      <w:r w:rsidRPr="00C970CA">
        <w:rPr>
          <w:sz w:val="24"/>
          <w:szCs w:val="24"/>
        </w:rPr>
        <w:t>Dumbarton Rail Policy Advisory</w:t>
      </w:r>
      <w:r w:rsidRPr="00C970CA">
        <w:rPr>
          <w:sz w:val="24"/>
          <w:szCs w:val="24"/>
        </w:rPr>
        <w:tab/>
      </w:r>
      <w:r>
        <w:rPr>
          <w:sz w:val="24"/>
          <w:szCs w:val="24"/>
        </w:rPr>
        <w:t>Mayor Nagy and Council Member</w:t>
      </w:r>
    </w:p>
    <w:p w14:paraId="3B9DDA6C" w14:textId="77777777" w:rsidR="00B50AC7" w:rsidRPr="00C970CA" w:rsidRDefault="00B50AC7" w:rsidP="00B50AC7">
      <w:pPr>
        <w:tabs>
          <w:tab w:val="left" w:pos="5400"/>
          <w:tab w:val="right" w:pos="9360"/>
        </w:tabs>
        <w:spacing w:after="0"/>
        <w:ind w:left="1080"/>
        <w:rPr>
          <w:sz w:val="24"/>
          <w:szCs w:val="24"/>
        </w:rPr>
      </w:pPr>
      <w:r w:rsidRPr="00C970CA">
        <w:rPr>
          <w:sz w:val="24"/>
          <w:szCs w:val="24"/>
        </w:rPr>
        <w:t>Committee</w:t>
      </w:r>
      <w:r w:rsidRPr="00C970CA">
        <w:rPr>
          <w:sz w:val="24"/>
          <w:szCs w:val="24"/>
        </w:rPr>
        <w:tab/>
      </w:r>
      <w:r>
        <w:rPr>
          <w:sz w:val="24"/>
          <w:szCs w:val="24"/>
        </w:rPr>
        <w:t xml:space="preserve">Bucci – </w:t>
      </w:r>
      <w:r w:rsidRPr="00C970CA">
        <w:rPr>
          <w:sz w:val="24"/>
          <w:szCs w:val="24"/>
        </w:rPr>
        <w:t>delegate and alternate</w:t>
      </w:r>
    </w:p>
    <w:p w14:paraId="31D136CE" w14:textId="77777777" w:rsidR="00B50AC7" w:rsidRPr="00C970CA" w:rsidRDefault="00B50AC7" w:rsidP="00B50AC7">
      <w:pPr>
        <w:tabs>
          <w:tab w:val="left" w:pos="5400"/>
          <w:tab w:val="right" w:pos="9360"/>
        </w:tabs>
        <w:spacing w:after="0"/>
        <w:ind w:left="1080"/>
        <w:rPr>
          <w:sz w:val="24"/>
          <w:szCs w:val="24"/>
        </w:rPr>
      </w:pPr>
    </w:p>
    <w:p w14:paraId="423040F2" w14:textId="77777777" w:rsidR="00B50AC7" w:rsidRDefault="00B50AC7" w:rsidP="00B50AC7">
      <w:pPr>
        <w:tabs>
          <w:tab w:val="left" w:pos="5400"/>
          <w:tab w:val="right" w:pos="9360"/>
        </w:tabs>
        <w:spacing w:after="0"/>
        <w:ind w:left="1080"/>
        <w:rPr>
          <w:sz w:val="24"/>
          <w:szCs w:val="24"/>
        </w:rPr>
      </w:pPr>
      <w:r w:rsidRPr="00C970CA">
        <w:rPr>
          <w:sz w:val="24"/>
          <w:szCs w:val="24"/>
        </w:rPr>
        <w:t>East Bay Community Energy</w:t>
      </w:r>
      <w:r w:rsidRPr="00C970CA">
        <w:rPr>
          <w:sz w:val="24"/>
          <w:szCs w:val="24"/>
        </w:rPr>
        <w:tab/>
      </w:r>
      <w:r>
        <w:rPr>
          <w:sz w:val="24"/>
          <w:szCs w:val="24"/>
        </w:rPr>
        <w:t>Council Member Hannon and Mayor</w:t>
      </w:r>
    </w:p>
    <w:p w14:paraId="50386206" w14:textId="77777777" w:rsidR="00B50AC7" w:rsidRPr="00C970CA" w:rsidRDefault="00B50AC7" w:rsidP="00B50AC7">
      <w:pPr>
        <w:tabs>
          <w:tab w:val="left" w:pos="5400"/>
          <w:tab w:val="right" w:pos="9360"/>
        </w:tabs>
        <w:spacing w:after="0"/>
        <w:ind w:left="1080"/>
        <w:rPr>
          <w:sz w:val="24"/>
          <w:szCs w:val="24"/>
        </w:rPr>
      </w:pPr>
      <w:r>
        <w:rPr>
          <w:sz w:val="24"/>
          <w:szCs w:val="24"/>
        </w:rPr>
        <w:t>Board of Directors</w:t>
      </w:r>
      <w:r>
        <w:rPr>
          <w:sz w:val="24"/>
          <w:szCs w:val="24"/>
        </w:rPr>
        <w:tab/>
        <w:t xml:space="preserve">Nagy – </w:t>
      </w:r>
      <w:r w:rsidRPr="00C970CA">
        <w:rPr>
          <w:sz w:val="24"/>
          <w:szCs w:val="24"/>
        </w:rPr>
        <w:t>delegate and alternate</w:t>
      </w:r>
    </w:p>
    <w:p w14:paraId="1E155F6A" w14:textId="77777777" w:rsidR="00B50AC7" w:rsidRPr="00C970CA" w:rsidRDefault="00B50AC7" w:rsidP="00B50AC7">
      <w:pPr>
        <w:tabs>
          <w:tab w:val="left" w:pos="5400"/>
          <w:tab w:val="right" w:pos="9360"/>
        </w:tabs>
        <w:spacing w:after="0"/>
        <w:ind w:left="720"/>
        <w:rPr>
          <w:sz w:val="24"/>
          <w:szCs w:val="24"/>
        </w:rPr>
      </w:pPr>
    </w:p>
    <w:p w14:paraId="34FA3A2E" w14:textId="77777777" w:rsidR="00B50AC7" w:rsidRPr="00C970CA" w:rsidRDefault="00B50AC7" w:rsidP="00B50AC7">
      <w:pPr>
        <w:tabs>
          <w:tab w:val="left" w:pos="5400"/>
          <w:tab w:val="right" w:pos="9360"/>
        </w:tabs>
        <w:spacing w:after="0"/>
        <w:ind w:left="1080"/>
        <w:rPr>
          <w:sz w:val="24"/>
          <w:szCs w:val="24"/>
        </w:rPr>
      </w:pPr>
      <w:r w:rsidRPr="00C970CA">
        <w:rPr>
          <w:sz w:val="24"/>
          <w:szCs w:val="24"/>
        </w:rPr>
        <w:t>Newark City Council –Board of Education</w:t>
      </w:r>
      <w:r w:rsidRPr="00C970CA">
        <w:rPr>
          <w:sz w:val="24"/>
          <w:szCs w:val="24"/>
        </w:rPr>
        <w:tab/>
      </w:r>
      <w:r>
        <w:rPr>
          <w:sz w:val="24"/>
          <w:szCs w:val="24"/>
        </w:rPr>
        <w:t>Council Members Hannon and</w:t>
      </w:r>
    </w:p>
    <w:p w14:paraId="7E96B3ED" w14:textId="77777777" w:rsidR="00B50AC7" w:rsidRPr="00C970CA" w:rsidRDefault="00B50AC7" w:rsidP="00B50AC7">
      <w:pPr>
        <w:tabs>
          <w:tab w:val="left" w:pos="5400"/>
          <w:tab w:val="right" w:pos="9360"/>
        </w:tabs>
        <w:spacing w:after="0"/>
        <w:ind w:left="1080"/>
        <w:rPr>
          <w:sz w:val="24"/>
          <w:szCs w:val="24"/>
        </w:rPr>
      </w:pPr>
      <w:r w:rsidRPr="00C970CA">
        <w:rPr>
          <w:sz w:val="24"/>
          <w:szCs w:val="24"/>
        </w:rPr>
        <w:t xml:space="preserve">Liaison Committee </w:t>
      </w:r>
      <w:r w:rsidRPr="00C970CA">
        <w:rPr>
          <w:sz w:val="24"/>
          <w:szCs w:val="24"/>
        </w:rPr>
        <w:tab/>
      </w:r>
      <w:r>
        <w:rPr>
          <w:sz w:val="24"/>
          <w:szCs w:val="24"/>
        </w:rPr>
        <w:t xml:space="preserve">Collazo – </w:t>
      </w:r>
      <w:r w:rsidRPr="00C970CA">
        <w:rPr>
          <w:sz w:val="24"/>
          <w:szCs w:val="24"/>
        </w:rPr>
        <w:t>delegates</w:t>
      </w:r>
    </w:p>
    <w:p w14:paraId="7681744B" w14:textId="77777777" w:rsidR="00B50AC7" w:rsidRPr="00C970CA" w:rsidRDefault="00B50AC7" w:rsidP="00B50AC7">
      <w:pPr>
        <w:tabs>
          <w:tab w:val="left" w:pos="5400"/>
        </w:tabs>
        <w:spacing w:after="0"/>
        <w:ind w:left="720"/>
        <w:rPr>
          <w:sz w:val="24"/>
          <w:szCs w:val="24"/>
        </w:rPr>
      </w:pPr>
    </w:p>
    <w:p w14:paraId="5F576259" w14:textId="77777777" w:rsidR="00B50AC7" w:rsidRPr="00C970CA" w:rsidRDefault="00B50AC7" w:rsidP="00B50AC7">
      <w:pPr>
        <w:keepNext/>
        <w:keepLines/>
        <w:tabs>
          <w:tab w:val="left" w:pos="5400"/>
        </w:tabs>
        <w:spacing w:after="0"/>
        <w:ind w:left="1080"/>
        <w:rPr>
          <w:sz w:val="24"/>
          <w:szCs w:val="24"/>
        </w:rPr>
      </w:pPr>
      <w:r w:rsidRPr="00C970CA">
        <w:rPr>
          <w:sz w:val="24"/>
          <w:szCs w:val="24"/>
        </w:rPr>
        <w:t>Tri-City Elder Coalition</w:t>
      </w:r>
      <w:r w:rsidRPr="00C970CA">
        <w:rPr>
          <w:sz w:val="24"/>
          <w:szCs w:val="24"/>
        </w:rPr>
        <w:tab/>
      </w:r>
      <w:r>
        <w:rPr>
          <w:sz w:val="24"/>
          <w:szCs w:val="24"/>
        </w:rPr>
        <w:t xml:space="preserve">Mayor Nagy – </w:t>
      </w:r>
      <w:r w:rsidRPr="00C970CA">
        <w:rPr>
          <w:sz w:val="24"/>
          <w:szCs w:val="24"/>
        </w:rPr>
        <w:t>delegate</w:t>
      </w:r>
    </w:p>
    <w:p w14:paraId="3664C8F9" w14:textId="77777777" w:rsidR="00B50AC7" w:rsidRPr="00C970CA" w:rsidRDefault="00B50AC7" w:rsidP="00B50AC7">
      <w:pPr>
        <w:tabs>
          <w:tab w:val="left" w:pos="5400"/>
        </w:tabs>
        <w:spacing w:after="0"/>
        <w:ind w:left="720"/>
        <w:rPr>
          <w:sz w:val="24"/>
          <w:szCs w:val="24"/>
        </w:rPr>
      </w:pPr>
    </w:p>
    <w:p w14:paraId="537ECDB9" w14:textId="77777777" w:rsidR="00B50AC7" w:rsidRPr="00C970CA" w:rsidRDefault="00B50AC7" w:rsidP="00B50AC7">
      <w:pPr>
        <w:keepNext/>
        <w:keepLines/>
        <w:tabs>
          <w:tab w:val="left" w:pos="5400"/>
        </w:tabs>
        <w:spacing w:after="0"/>
        <w:ind w:left="1080"/>
        <w:jc w:val="both"/>
        <w:rPr>
          <w:sz w:val="24"/>
          <w:szCs w:val="24"/>
        </w:rPr>
      </w:pPr>
      <w:r w:rsidRPr="00C970CA">
        <w:rPr>
          <w:sz w:val="24"/>
          <w:szCs w:val="24"/>
        </w:rPr>
        <w:t>Senior Citizen Standing Advisory</w:t>
      </w:r>
      <w:r w:rsidRPr="00C970CA">
        <w:rPr>
          <w:sz w:val="24"/>
          <w:szCs w:val="24"/>
        </w:rPr>
        <w:tab/>
      </w:r>
      <w:r>
        <w:rPr>
          <w:sz w:val="24"/>
          <w:szCs w:val="24"/>
        </w:rPr>
        <w:t>Mayor Nagy</w:t>
      </w:r>
    </w:p>
    <w:p w14:paraId="42A7272C" w14:textId="77777777" w:rsidR="00B50AC7" w:rsidRPr="00C970CA" w:rsidRDefault="00B50AC7" w:rsidP="00B50AC7">
      <w:pPr>
        <w:keepNext/>
        <w:keepLines/>
        <w:tabs>
          <w:tab w:val="left" w:pos="5400"/>
        </w:tabs>
        <w:spacing w:after="0"/>
        <w:ind w:left="1080"/>
        <w:rPr>
          <w:sz w:val="24"/>
          <w:szCs w:val="24"/>
        </w:rPr>
      </w:pPr>
      <w:r w:rsidRPr="00C970CA">
        <w:rPr>
          <w:sz w:val="24"/>
          <w:szCs w:val="24"/>
        </w:rPr>
        <w:t>Committee</w:t>
      </w:r>
      <w:r w:rsidRPr="00C970CA">
        <w:rPr>
          <w:sz w:val="24"/>
          <w:szCs w:val="24"/>
        </w:rPr>
        <w:tab/>
        <w:t>delegate and chairperson</w:t>
      </w:r>
    </w:p>
    <w:p w14:paraId="21968B38" w14:textId="57297AB5" w:rsidR="00B50AC7" w:rsidRPr="00C970CA" w:rsidRDefault="00B50AC7" w:rsidP="00B50AC7">
      <w:pPr>
        <w:tabs>
          <w:tab w:val="left" w:pos="5400"/>
        </w:tabs>
        <w:spacing w:after="0"/>
        <w:ind w:left="720"/>
        <w:rPr>
          <w:sz w:val="24"/>
          <w:szCs w:val="24"/>
        </w:rPr>
      </w:pPr>
    </w:p>
    <w:p w14:paraId="27679AB8" w14:textId="77777777" w:rsidR="00B50AC7" w:rsidRDefault="00B50AC7" w:rsidP="00B50AC7">
      <w:pPr>
        <w:tabs>
          <w:tab w:val="left" w:pos="5400"/>
        </w:tabs>
        <w:spacing w:after="0"/>
        <w:ind w:left="5040" w:hanging="3960"/>
        <w:rPr>
          <w:sz w:val="24"/>
          <w:szCs w:val="24"/>
        </w:rPr>
      </w:pPr>
      <w:r w:rsidRPr="00C970CA">
        <w:rPr>
          <w:sz w:val="24"/>
          <w:szCs w:val="24"/>
        </w:rPr>
        <w:t>Southern Alameda County Geographic</w:t>
      </w:r>
      <w:r w:rsidRPr="00C970CA">
        <w:rPr>
          <w:sz w:val="24"/>
          <w:szCs w:val="24"/>
        </w:rPr>
        <w:tab/>
      </w:r>
      <w:r>
        <w:rPr>
          <w:sz w:val="24"/>
          <w:szCs w:val="24"/>
        </w:rPr>
        <w:tab/>
        <w:t xml:space="preserve">Mayor Nagy and Council Member </w:t>
      </w:r>
    </w:p>
    <w:p w14:paraId="4CA7413C" w14:textId="77777777" w:rsidR="00B50AC7" w:rsidRPr="00C970CA" w:rsidRDefault="00B50AC7" w:rsidP="00B50AC7">
      <w:pPr>
        <w:tabs>
          <w:tab w:val="left" w:pos="5400"/>
        </w:tabs>
        <w:spacing w:after="0"/>
        <w:ind w:left="5040" w:hanging="3960"/>
        <w:rPr>
          <w:sz w:val="24"/>
          <w:szCs w:val="24"/>
        </w:rPr>
      </w:pPr>
      <w:r>
        <w:rPr>
          <w:sz w:val="24"/>
          <w:szCs w:val="24"/>
        </w:rPr>
        <w:t>Information System Authority</w:t>
      </w:r>
      <w:r>
        <w:rPr>
          <w:sz w:val="24"/>
          <w:szCs w:val="24"/>
        </w:rPr>
        <w:tab/>
      </w:r>
      <w:r>
        <w:rPr>
          <w:sz w:val="24"/>
          <w:szCs w:val="24"/>
        </w:rPr>
        <w:tab/>
        <w:t xml:space="preserve">Bucci – </w:t>
      </w:r>
      <w:r w:rsidRPr="00C970CA">
        <w:rPr>
          <w:sz w:val="24"/>
          <w:szCs w:val="24"/>
        </w:rPr>
        <w:t>delegate</w:t>
      </w:r>
      <w:r>
        <w:rPr>
          <w:sz w:val="24"/>
          <w:szCs w:val="24"/>
        </w:rPr>
        <w:t xml:space="preserve"> and alternate</w:t>
      </w:r>
    </w:p>
    <w:p w14:paraId="477E8412" w14:textId="77777777" w:rsidR="00B50AC7" w:rsidRDefault="00B50AC7" w:rsidP="00B50AC7">
      <w:pPr>
        <w:tabs>
          <w:tab w:val="left" w:pos="5400"/>
        </w:tabs>
        <w:spacing w:after="0"/>
        <w:ind w:left="5400" w:hanging="4320"/>
        <w:rPr>
          <w:sz w:val="24"/>
          <w:szCs w:val="24"/>
        </w:rPr>
      </w:pPr>
    </w:p>
    <w:p w14:paraId="5B9D883F" w14:textId="77777777" w:rsidR="00B50AC7" w:rsidRDefault="00B50AC7" w:rsidP="00B50AC7">
      <w:pPr>
        <w:tabs>
          <w:tab w:val="left" w:pos="5400"/>
        </w:tabs>
        <w:spacing w:after="0"/>
        <w:ind w:left="5400" w:hanging="4320"/>
        <w:rPr>
          <w:sz w:val="24"/>
          <w:szCs w:val="24"/>
        </w:rPr>
      </w:pPr>
      <w:r w:rsidRPr="00C970CA">
        <w:rPr>
          <w:sz w:val="24"/>
          <w:szCs w:val="24"/>
        </w:rPr>
        <w:t>Tri-City Waste Facility Financing</w:t>
      </w:r>
      <w:r w:rsidRPr="00C970CA">
        <w:rPr>
          <w:sz w:val="24"/>
          <w:szCs w:val="24"/>
        </w:rPr>
        <w:tab/>
      </w:r>
      <w:r>
        <w:rPr>
          <w:sz w:val="24"/>
          <w:szCs w:val="24"/>
        </w:rPr>
        <w:t>Mayor Nagy and Council Member</w:t>
      </w:r>
    </w:p>
    <w:p w14:paraId="4580AD55" w14:textId="711EEA8E" w:rsidR="00B50AC7" w:rsidRDefault="00B50AC7" w:rsidP="00B50AC7">
      <w:pPr>
        <w:tabs>
          <w:tab w:val="left" w:pos="5400"/>
        </w:tabs>
        <w:spacing w:after="0"/>
        <w:ind w:left="5400" w:hanging="4320"/>
        <w:rPr>
          <w:sz w:val="24"/>
          <w:szCs w:val="24"/>
        </w:rPr>
      </w:pPr>
      <w:r>
        <w:rPr>
          <w:sz w:val="24"/>
          <w:szCs w:val="24"/>
        </w:rPr>
        <w:tab/>
        <w:t>Hannon – delegates</w:t>
      </w:r>
    </w:p>
    <w:p w14:paraId="4A192FA3" w14:textId="77777777" w:rsidR="00330031" w:rsidRPr="00C970CA" w:rsidRDefault="00330031" w:rsidP="00B50AC7">
      <w:pPr>
        <w:tabs>
          <w:tab w:val="left" w:pos="5400"/>
        </w:tabs>
        <w:spacing w:after="0"/>
        <w:ind w:left="5400" w:hanging="4320"/>
        <w:rPr>
          <w:sz w:val="24"/>
          <w:szCs w:val="24"/>
        </w:rPr>
      </w:pPr>
    </w:p>
    <w:p w14:paraId="0543B1EE" w14:textId="1898981F" w:rsidR="00AA3422" w:rsidRPr="0073452A" w:rsidRDefault="0073452A" w:rsidP="00330031">
      <w:pPr>
        <w:tabs>
          <w:tab w:val="left" w:pos="720"/>
        </w:tabs>
        <w:ind w:left="720"/>
        <w:jc w:val="both"/>
        <w:rPr>
          <w:rStyle w:val="Title1"/>
          <w:rFonts w:asciiTheme="minorHAnsi" w:hAnsiTheme="minorHAnsi" w:cs="Times New Roman"/>
          <w:b w:val="0"/>
          <w:bCs/>
          <w:szCs w:val="24"/>
        </w:rPr>
      </w:pPr>
      <w:r>
        <w:rPr>
          <w:rStyle w:val="Title1"/>
          <w:rFonts w:asciiTheme="minorHAnsi" w:hAnsiTheme="minorHAnsi" w:cs="Times New Roman"/>
          <w:b w:val="0"/>
          <w:bCs/>
          <w:szCs w:val="24"/>
        </w:rPr>
        <w:t xml:space="preserve">Council Member Hannon requested a </w:t>
      </w:r>
      <w:r w:rsidR="004248CC">
        <w:rPr>
          <w:rStyle w:val="Title1"/>
          <w:rFonts w:asciiTheme="minorHAnsi" w:hAnsiTheme="minorHAnsi" w:cs="Times New Roman"/>
          <w:b w:val="0"/>
          <w:bCs/>
          <w:szCs w:val="24"/>
        </w:rPr>
        <w:t>four-year</w:t>
      </w:r>
      <w:r>
        <w:rPr>
          <w:rStyle w:val="Title1"/>
          <w:rFonts w:asciiTheme="minorHAnsi" w:hAnsiTheme="minorHAnsi" w:cs="Times New Roman"/>
          <w:b w:val="0"/>
          <w:bCs/>
          <w:szCs w:val="24"/>
        </w:rPr>
        <w:t xml:space="preserve"> reappointment to the </w:t>
      </w:r>
      <w:r w:rsidR="00A46398" w:rsidRPr="00A46398">
        <w:rPr>
          <w:rStyle w:val="Title1"/>
          <w:rFonts w:asciiTheme="minorHAnsi" w:hAnsiTheme="minorHAnsi" w:cs="Times New Roman"/>
          <w:b w:val="0"/>
          <w:bCs/>
          <w:szCs w:val="24"/>
        </w:rPr>
        <w:t>Housing Commission of the Alameda County Housing Authority</w:t>
      </w:r>
      <w:r w:rsidR="00330031">
        <w:rPr>
          <w:rStyle w:val="Title1"/>
          <w:rFonts w:asciiTheme="minorHAnsi" w:hAnsiTheme="minorHAnsi" w:cs="Times New Roman"/>
          <w:b w:val="0"/>
          <w:bCs/>
          <w:szCs w:val="24"/>
        </w:rPr>
        <w:t>.</w:t>
      </w:r>
    </w:p>
    <w:p w14:paraId="110DA3BF" w14:textId="77777777" w:rsidR="007710A6" w:rsidRPr="00C1644F" w:rsidRDefault="00C1644F" w:rsidP="00C1644F">
      <w:pPr>
        <w:tabs>
          <w:tab w:val="left" w:pos="1440"/>
        </w:tabs>
        <w:ind w:left="720" w:hanging="720"/>
        <w:jc w:val="both"/>
        <w:rPr>
          <w:rStyle w:val="Title1"/>
          <w:rFonts w:asciiTheme="minorHAnsi" w:hAnsiTheme="minorHAnsi" w:cstheme="minorHAnsi"/>
          <w:b w:val="0"/>
        </w:rPr>
      </w:pPr>
      <w:r>
        <w:rPr>
          <w:rStyle w:val="Title1"/>
          <w:rFonts w:asciiTheme="minorHAnsi" w:hAnsiTheme="minorHAnsi" w:cstheme="minorHAnsi"/>
          <w:b w:val="0"/>
        </w:rPr>
        <w:tab/>
      </w:r>
      <w:r w:rsidR="007710A6" w:rsidRPr="00C1644F">
        <w:rPr>
          <w:rStyle w:val="Title1"/>
          <w:rFonts w:asciiTheme="minorHAnsi" w:hAnsiTheme="minorHAnsi" w:cstheme="minorHAnsi"/>
          <w:b w:val="0"/>
        </w:rPr>
        <w:t>Kurt Wiest, Executive Director, Housing Authority of the County of Alameda (HACA) submitted an email in support of the reappointment of Council Member Hannon to HACA.  City Clerk Harrington read the email into the record.</w:t>
      </w:r>
    </w:p>
    <w:p w14:paraId="534F9746" w14:textId="2E421A1B" w:rsidR="00030503" w:rsidRPr="00C1644F" w:rsidRDefault="00FC6FB6" w:rsidP="00A46398">
      <w:pPr>
        <w:tabs>
          <w:tab w:val="left" w:pos="1440"/>
          <w:tab w:val="left" w:pos="2160"/>
          <w:tab w:val="right" w:pos="7934"/>
        </w:tabs>
        <w:ind w:left="720"/>
        <w:jc w:val="both"/>
        <w:rPr>
          <w:rStyle w:val="Title1"/>
          <w:rFonts w:asciiTheme="minorHAnsi" w:hAnsiTheme="minorHAnsi" w:cstheme="minorHAnsi"/>
          <w:b w:val="0"/>
        </w:rPr>
      </w:pPr>
      <w:r w:rsidRPr="00A46398">
        <w:rPr>
          <w:rStyle w:val="Title1"/>
          <w:rFonts w:ascii="Times" w:hAnsi="Times" w:cs="Times"/>
          <w:b w:val="0"/>
          <w:szCs w:val="24"/>
        </w:rPr>
        <w:t>Moved by</w:t>
      </w:r>
      <w:r w:rsidR="00C1644F" w:rsidRPr="00A46398">
        <w:rPr>
          <w:rStyle w:val="Title1"/>
          <w:rFonts w:ascii="Times" w:hAnsi="Times" w:cs="Times"/>
          <w:b w:val="0"/>
          <w:szCs w:val="24"/>
        </w:rPr>
        <w:t xml:space="preserve"> Council Member Hannon, seconded by Vice Mayor Bucci</w:t>
      </w:r>
      <w:r w:rsidRPr="00A46398">
        <w:rPr>
          <w:rStyle w:val="Title1"/>
          <w:rFonts w:ascii="Times" w:hAnsi="Times" w:cs="Times"/>
          <w:b w:val="0"/>
          <w:szCs w:val="24"/>
        </w:rPr>
        <w:t xml:space="preserve"> </w:t>
      </w:r>
      <w:r w:rsidR="00A46398" w:rsidRPr="00A46398">
        <w:rPr>
          <w:rStyle w:val="Title1"/>
          <w:rFonts w:ascii="Times" w:hAnsi="Times" w:cs="Times"/>
          <w:b w:val="0"/>
          <w:szCs w:val="24"/>
        </w:rPr>
        <w:t xml:space="preserve">to </w:t>
      </w:r>
      <w:r w:rsidR="00A46398" w:rsidRPr="00A46398">
        <w:rPr>
          <w:rStyle w:val="Body"/>
          <w:rFonts w:ascii="Times" w:hAnsi="Times" w:cs="Times"/>
          <w:sz w:val="24"/>
          <w:szCs w:val="24"/>
        </w:rPr>
        <w:t>by resolutions: 1) approve</w:t>
      </w:r>
      <w:r w:rsidR="00A46398" w:rsidRPr="00A46398">
        <w:rPr>
          <w:rFonts w:ascii="Times" w:hAnsi="Times" w:cs="Times"/>
          <w:sz w:val="24"/>
          <w:szCs w:val="24"/>
        </w:rPr>
        <w:t xml:space="preserve"> the appointments to the various agencies, boards, commissions, and committees; and 2) </w:t>
      </w:r>
      <w:r w:rsidR="00A46398" w:rsidRPr="00A46398">
        <w:rPr>
          <w:rStyle w:val="Body"/>
          <w:rFonts w:ascii="Times" w:hAnsi="Times" w:cs="Times"/>
          <w:sz w:val="24"/>
          <w:szCs w:val="24"/>
        </w:rPr>
        <w:t>reappoint Council Member Hannon to the Housing Commission of the Alameda County Housing Authority.</w:t>
      </w:r>
      <w:r w:rsidR="00A46398">
        <w:rPr>
          <w:rStyle w:val="Body"/>
          <w:rFonts w:ascii="Times" w:hAnsi="Times" w:cs="Times"/>
          <w:sz w:val="24"/>
          <w:szCs w:val="24"/>
        </w:rPr>
        <w:t xml:space="preserve"> The </w:t>
      </w:r>
      <w:r w:rsidRPr="00C1644F">
        <w:rPr>
          <w:rStyle w:val="Title1"/>
          <w:rFonts w:asciiTheme="minorHAnsi" w:hAnsiTheme="minorHAnsi" w:cstheme="minorHAnsi"/>
          <w:b w:val="0"/>
        </w:rPr>
        <w:t>motion passed 5 AYES.</w:t>
      </w:r>
    </w:p>
    <w:p w14:paraId="402EFED3" w14:textId="77777777" w:rsidR="00E85D07" w:rsidRPr="00FF76B3" w:rsidRDefault="00E85D07" w:rsidP="00E85D07">
      <w:pPr>
        <w:pStyle w:val="ListParagraph"/>
        <w:numPr>
          <w:ilvl w:val="0"/>
          <w:numId w:val="1"/>
        </w:numPr>
        <w:rPr>
          <w:rFonts w:cs="Arial"/>
          <w:b/>
          <w:sz w:val="28"/>
          <w:szCs w:val="28"/>
        </w:rPr>
      </w:pPr>
      <w:r w:rsidRPr="00FF76B3">
        <w:rPr>
          <w:rFonts w:cs="Arial"/>
          <w:b/>
          <w:sz w:val="28"/>
          <w:szCs w:val="28"/>
        </w:rPr>
        <w:lastRenderedPageBreak/>
        <w:t>CLOSED SESSION</w:t>
      </w:r>
    </w:p>
    <w:p w14:paraId="65F2A936" w14:textId="77777777" w:rsidR="00353B01" w:rsidRPr="00FF76B3" w:rsidRDefault="00353B01" w:rsidP="00353B01">
      <w:pPr>
        <w:pStyle w:val="ListParagraph"/>
        <w:rPr>
          <w:rFonts w:cs="Arial"/>
          <w:b/>
          <w:sz w:val="28"/>
          <w:szCs w:val="28"/>
        </w:rPr>
      </w:pPr>
    </w:p>
    <w:p w14:paraId="29525E2D" w14:textId="77777777" w:rsidR="00E85D07" w:rsidRPr="00FF76B3" w:rsidRDefault="00E85D07" w:rsidP="00E85D07">
      <w:pPr>
        <w:pStyle w:val="ListParagraph"/>
        <w:numPr>
          <w:ilvl w:val="0"/>
          <w:numId w:val="1"/>
        </w:numPr>
        <w:rPr>
          <w:rFonts w:cs="Arial"/>
          <w:b/>
          <w:sz w:val="28"/>
          <w:szCs w:val="28"/>
        </w:rPr>
      </w:pPr>
      <w:r w:rsidRPr="00FF76B3">
        <w:rPr>
          <w:rFonts w:cs="Arial"/>
          <w:b/>
          <w:sz w:val="28"/>
          <w:szCs w:val="28"/>
        </w:rPr>
        <w:t>ADJOURNMENT</w:t>
      </w:r>
    </w:p>
    <w:p w14:paraId="57F3AADB" w14:textId="77777777" w:rsidR="000D4E2D" w:rsidRDefault="000D4E2D" w:rsidP="000D4E2D">
      <w:pPr>
        <w:pStyle w:val="ListParagraph"/>
        <w:rPr>
          <w:b/>
          <w:sz w:val="26"/>
          <w:szCs w:val="26"/>
        </w:rPr>
      </w:pPr>
    </w:p>
    <w:p w14:paraId="39EE6A7A" w14:textId="764292C1" w:rsidR="00A01547" w:rsidRDefault="00847C6B" w:rsidP="000D4E2D">
      <w:pPr>
        <w:pStyle w:val="ListParagraph"/>
        <w:rPr>
          <w:rFonts w:ascii="Times" w:hAnsi="Times" w:cs="Times"/>
          <w:bCs/>
          <w:sz w:val="24"/>
          <w:szCs w:val="24"/>
        </w:rPr>
      </w:pPr>
      <w:r w:rsidRPr="009A2832">
        <w:rPr>
          <w:rFonts w:ascii="Times" w:hAnsi="Times" w:cs="Times"/>
          <w:bCs/>
          <w:sz w:val="24"/>
          <w:szCs w:val="24"/>
        </w:rPr>
        <w:t xml:space="preserve">Mayor Nagy adjourned the meeting at </w:t>
      </w:r>
      <w:r w:rsidR="00A01547" w:rsidRPr="009A2832">
        <w:rPr>
          <w:rFonts w:ascii="Times" w:hAnsi="Times" w:cs="Times"/>
          <w:bCs/>
          <w:sz w:val="24"/>
          <w:szCs w:val="24"/>
        </w:rPr>
        <w:t>9:16 pm</w:t>
      </w:r>
      <w:r w:rsidRPr="009A2832">
        <w:rPr>
          <w:rFonts w:ascii="Times" w:hAnsi="Times" w:cs="Times"/>
          <w:bCs/>
          <w:sz w:val="24"/>
          <w:szCs w:val="24"/>
        </w:rPr>
        <w:t>.</w:t>
      </w:r>
    </w:p>
    <w:p w14:paraId="7304FE68" w14:textId="21A0C535" w:rsidR="000B6736" w:rsidRDefault="000B6736" w:rsidP="000D4E2D">
      <w:pPr>
        <w:pStyle w:val="ListParagraph"/>
        <w:rPr>
          <w:rFonts w:ascii="Times" w:hAnsi="Times" w:cs="Times"/>
          <w:bCs/>
          <w:sz w:val="24"/>
          <w:szCs w:val="24"/>
        </w:rPr>
      </w:pPr>
    </w:p>
    <w:p w14:paraId="2FBA4B9C" w14:textId="18F372D8" w:rsidR="000B6736" w:rsidRDefault="000B6736" w:rsidP="000D4E2D">
      <w:pPr>
        <w:pStyle w:val="ListParagraph"/>
        <w:rPr>
          <w:rFonts w:ascii="Times" w:hAnsi="Times" w:cs="Times"/>
          <w:bCs/>
          <w:sz w:val="24"/>
          <w:szCs w:val="24"/>
        </w:rPr>
      </w:pPr>
    </w:p>
    <w:p w14:paraId="4E8993C5" w14:textId="0EF6DB77" w:rsidR="000B6736" w:rsidRDefault="000B6736" w:rsidP="000D4E2D">
      <w:pPr>
        <w:pStyle w:val="ListParagraph"/>
        <w:rPr>
          <w:rFonts w:ascii="Times" w:hAnsi="Times" w:cs="Times"/>
          <w:bCs/>
          <w:sz w:val="24"/>
          <w:szCs w:val="24"/>
        </w:rPr>
      </w:pPr>
    </w:p>
    <w:p w14:paraId="2F4E111D" w14:textId="60F357CE" w:rsidR="000B6736" w:rsidRDefault="000B6736" w:rsidP="000D4E2D">
      <w:pPr>
        <w:pStyle w:val="ListParagraph"/>
        <w:rPr>
          <w:rFonts w:ascii="Times" w:hAnsi="Times" w:cs="Times"/>
          <w:bCs/>
          <w:sz w:val="24"/>
          <w:szCs w:val="24"/>
        </w:rPr>
      </w:pPr>
    </w:p>
    <w:p w14:paraId="727C649B" w14:textId="292C884B" w:rsidR="000B6736" w:rsidRDefault="000B6736" w:rsidP="000D4E2D">
      <w:pPr>
        <w:pStyle w:val="ListParagraph"/>
        <w:rPr>
          <w:rFonts w:ascii="Times" w:hAnsi="Times" w:cs="Times"/>
          <w:bCs/>
          <w:sz w:val="24"/>
          <w:szCs w:val="24"/>
        </w:rPr>
      </w:pPr>
    </w:p>
    <w:p w14:paraId="2C7573FF" w14:textId="30EFD3CE" w:rsidR="000B6736" w:rsidRDefault="000B6736" w:rsidP="000D4E2D">
      <w:pPr>
        <w:pStyle w:val="ListParagraph"/>
        <w:rPr>
          <w:rFonts w:ascii="Times" w:hAnsi="Times" w:cs="Times"/>
          <w:bCs/>
          <w:sz w:val="24"/>
          <w:szCs w:val="24"/>
        </w:rPr>
      </w:pPr>
    </w:p>
    <w:p w14:paraId="7B9D5B53" w14:textId="5EC58905" w:rsidR="000B6736" w:rsidRDefault="000B6736" w:rsidP="000D4E2D">
      <w:pPr>
        <w:pStyle w:val="ListParagraph"/>
        <w:rPr>
          <w:rFonts w:ascii="Times" w:hAnsi="Times" w:cs="Times"/>
          <w:bCs/>
          <w:sz w:val="24"/>
          <w:szCs w:val="24"/>
        </w:rPr>
      </w:pPr>
    </w:p>
    <w:p w14:paraId="5B26670C" w14:textId="6B4C1637" w:rsidR="000B6736" w:rsidRDefault="000B6736" w:rsidP="000D4E2D">
      <w:pPr>
        <w:pStyle w:val="ListParagraph"/>
        <w:rPr>
          <w:rFonts w:ascii="Times" w:hAnsi="Times" w:cs="Times"/>
          <w:bCs/>
          <w:sz w:val="24"/>
          <w:szCs w:val="24"/>
        </w:rPr>
      </w:pPr>
    </w:p>
    <w:p w14:paraId="60FD3A88" w14:textId="6DBB6BAA" w:rsidR="000B6736" w:rsidRDefault="000B6736" w:rsidP="000D4E2D">
      <w:pPr>
        <w:pStyle w:val="ListParagraph"/>
        <w:rPr>
          <w:rFonts w:ascii="Times" w:hAnsi="Times" w:cs="Times"/>
          <w:bCs/>
          <w:sz w:val="24"/>
          <w:szCs w:val="24"/>
        </w:rPr>
      </w:pPr>
    </w:p>
    <w:p w14:paraId="4A1E470D" w14:textId="0698A5F4" w:rsidR="000B6736" w:rsidRDefault="000B6736" w:rsidP="000D4E2D">
      <w:pPr>
        <w:pStyle w:val="ListParagraph"/>
        <w:rPr>
          <w:rFonts w:ascii="Times" w:hAnsi="Times" w:cs="Times"/>
          <w:bCs/>
          <w:sz w:val="24"/>
          <w:szCs w:val="24"/>
        </w:rPr>
      </w:pPr>
    </w:p>
    <w:p w14:paraId="29232828" w14:textId="44C847F2" w:rsidR="000B6736" w:rsidRDefault="000B6736" w:rsidP="000D4E2D">
      <w:pPr>
        <w:pStyle w:val="ListParagraph"/>
        <w:rPr>
          <w:rFonts w:ascii="Times" w:hAnsi="Times" w:cs="Times"/>
          <w:bCs/>
          <w:sz w:val="24"/>
          <w:szCs w:val="24"/>
        </w:rPr>
      </w:pPr>
    </w:p>
    <w:p w14:paraId="527CD858" w14:textId="1A84821C" w:rsidR="000B6736" w:rsidRDefault="000B6736" w:rsidP="000D4E2D">
      <w:pPr>
        <w:pStyle w:val="ListParagraph"/>
        <w:rPr>
          <w:rFonts w:ascii="Times" w:hAnsi="Times" w:cs="Times"/>
          <w:bCs/>
          <w:sz w:val="24"/>
          <w:szCs w:val="24"/>
        </w:rPr>
      </w:pPr>
    </w:p>
    <w:p w14:paraId="6880335A" w14:textId="193EF2F7" w:rsidR="000B6736" w:rsidRDefault="000B6736" w:rsidP="000D4E2D">
      <w:pPr>
        <w:pStyle w:val="ListParagraph"/>
        <w:rPr>
          <w:rFonts w:ascii="Times" w:hAnsi="Times" w:cs="Times"/>
          <w:bCs/>
          <w:sz w:val="24"/>
          <w:szCs w:val="24"/>
        </w:rPr>
      </w:pPr>
    </w:p>
    <w:p w14:paraId="1EFBBD75" w14:textId="3A9FEF2C" w:rsidR="000B6736" w:rsidRDefault="000B6736" w:rsidP="000D4E2D">
      <w:pPr>
        <w:pStyle w:val="ListParagraph"/>
        <w:rPr>
          <w:rFonts w:ascii="Times" w:hAnsi="Times" w:cs="Times"/>
          <w:bCs/>
          <w:sz w:val="24"/>
          <w:szCs w:val="24"/>
        </w:rPr>
      </w:pPr>
    </w:p>
    <w:p w14:paraId="24A73145" w14:textId="3D19E614" w:rsidR="000B6736" w:rsidRDefault="000B6736" w:rsidP="000D4E2D">
      <w:pPr>
        <w:pStyle w:val="ListParagraph"/>
        <w:rPr>
          <w:rFonts w:ascii="Times" w:hAnsi="Times" w:cs="Times"/>
          <w:bCs/>
          <w:sz w:val="24"/>
          <w:szCs w:val="24"/>
        </w:rPr>
      </w:pPr>
    </w:p>
    <w:p w14:paraId="259C6815" w14:textId="7C51A6CC" w:rsidR="000B6736" w:rsidRDefault="000B6736" w:rsidP="000D4E2D">
      <w:pPr>
        <w:pStyle w:val="ListParagraph"/>
        <w:rPr>
          <w:rFonts w:ascii="Times" w:hAnsi="Times" w:cs="Times"/>
          <w:bCs/>
          <w:sz w:val="24"/>
          <w:szCs w:val="24"/>
        </w:rPr>
      </w:pPr>
    </w:p>
    <w:p w14:paraId="6378D0A6" w14:textId="2CE969EA" w:rsidR="000B6736" w:rsidRDefault="000B6736" w:rsidP="000D4E2D">
      <w:pPr>
        <w:pStyle w:val="ListParagraph"/>
        <w:rPr>
          <w:rFonts w:ascii="Times" w:hAnsi="Times" w:cs="Times"/>
          <w:bCs/>
          <w:sz w:val="24"/>
          <w:szCs w:val="24"/>
        </w:rPr>
      </w:pPr>
    </w:p>
    <w:p w14:paraId="11910848" w14:textId="03F77692" w:rsidR="000B6736" w:rsidRDefault="000B6736" w:rsidP="000D4E2D">
      <w:pPr>
        <w:pStyle w:val="ListParagraph"/>
        <w:rPr>
          <w:rFonts w:ascii="Times" w:hAnsi="Times" w:cs="Times"/>
          <w:bCs/>
          <w:sz w:val="24"/>
          <w:szCs w:val="24"/>
        </w:rPr>
      </w:pPr>
    </w:p>
    <w:p w14:paraId="478C6C4C" w14:textId="71236E5B" w:rsidR="000B6736" w:rsidRDefault="000B6736" w:rsidP="000D4E2D">
      <w:pPr>
        <w:pStyle w:val="ListParagraph"/>
        <w:rPr>
          <w:rFonts w:ascii="Times" w:hAnsi="Times" w:cs="Times"/>
          <w:bCs/>
          <w:sz w:val="24"/>
          <w:szCs w:val="24"/>
        </w:rPr>
      </w:pPr>
    </w:p>
    <w:p w14:paraId="774D9596" w14:textId="7670977F" w:rsidR="000B6736" w:rsidRDefault="000B6736" w:rsidP="000D4E2D">
      <w:pPr>
        <w:pStyle w:val="ListParagraph"/>
        <w:rPr>
          <w:rFonts w:ascii="Times" w:hAnsi="Times" w:cs="Times"/>
          <w:bCs/>
          <w:sz w:val="24"/>
          <w:szCs w:val="24"/>
        </w:rPr>
      </w:pPr>
    </w:p>
    <w:p w14:paraId="5870D4A7" w14:textId="7B9AEBB2" w:rsidR="000B6736" w:rsidRDefault="000B6736" w:rsidP="000D4E2D">
      <w:pPr>
        <w:pStyle w:val="ListParagraph"/>
        <w:rPr>
          <w:rFonts w:ascii="Times" w:hAnsi="Times" w:cs="Times"/>
          <w:bCs/>
          <w:sz w:val="24"/>
          <w:szCs w:val="24"/>
        </w:rPr>
      </w:pPr>
    </w:p>
    <w:p w14:paraId="0151147D" w14:textId="1E8BA69A" w:rsidR="000B6736" w:rsidRDefault="000B6736" w:rsidP="000D4E2D">
      <w:pPr>
        <w:pStyle w:val="ListParagraph"/>
        <w:rPr>
          <w:rFonts w:ascii="Times" w:hAnsi="Times" w:cs="Times"/>
          <w:bCs/>
          <w:sz w:val="24"/>
          <w:szCs w:val="24"/>
        </w:rPr>
      </w:pPr>
    </w:p>
    <w:p w14:paraId="6E831558" w14:textId="35D6CD8A" w:rsidR="000B6736" w:rsidRDefault="000B6736" w:rsidP="000D4E2D">
      <w:pPr>
        <w:pStyle w:val="ListParagraph"/>
        <w:rPr>
          <w:rFonts w:ascii="Times" w:hAnsi="Times" w:cs="Times"/>
          <w:bCs/>
          <w:sz w:val="24"/>
          <w:szCs w:val="24"/>
        </w:rPr>
      </w:pPr>
    </w:p>
    <w:p w14:paraId="0C97ED0B" w14:textId="3B6D8488" w:rsidR="000B6736" w:rsidRDefault="000B6736" w:rsidP="000D4E2D">
      <w:pPr>
        <w:pStyle w:val="ListParagraph"/>
        <w:rPr>
          <w:rFonts w:ascii="Times" w:hAnsi="Times" w:cs="Times"/>
          <w:bCs/>
          <w:sz w:val="24"/>
          <w:szCs w:val="24"/>
        </w:rPr>
      </w:pPr>
    </w:p>
    <w:p w14:paraId="73821E75" w14:textId="61D77287" w:rsidR="000B6736" w:rsidRDefault="000B6736" w:rsidP="000D4E2D">
      <w:pPr>
        <w:pStyle w:val="ListParagraph"/>
        <w:rPr>
          <w:rFonts w:ascii="Times" w:hAnsi="Times" w:cs="Times"/>
          <w:bCs/>
          <w:sz w:val="24"/>
          <w:szCs w:val="24"/>
        </w:rPr>
      </w:pPr>
    </w:p>
    <w:p w14:paraId="215180FB" w14:textId="4ECDF227" w:rsidR="000B6736" w:rsidRDefault="000B6736" w:rsidP="000D4E2D">
      <w:pPr>
        <w:pStyle w:val="ListParagraph"/>
        <w:rPr>
          <w:rFonts w:ascii="Times" w:hAnsi="Times" w:cs="Times"/>
          <w:bCs/>
          <w:sz w:val="24"/>
          <w:szCs w:val="24"/>
        </w:rPr>
      </w:pPr>
    </w:p>
    <w:p w14:paraId="4DCF9B42" w14:textId="30840BB1" w:rsidR="000B6736" w:rsidRDefault="000B6736" w:rsidP="000D4E2D">
      <w:pPr>
        <w:pStyle w:val="ListParagraph"/>
        <w:rPr>
          <w:rFonts w:ascii="Times" w:hAnsi="Times" w:cs="Times"/>
          <w:bCs/>
          <w:sz w:val="24"/>
          <w:szCs w:val="24"/>
        </w:rPr>
      </w:pPr>
    </w:p>
    <w:p w14:paraId="54C16189" w14:textId="19C7B59D" w:rsidR="000B6736" w:rsidRDefault="000B6736" w:rsidP="000D4E2D">
      <w:pPr>
        <w:pStyle w:val="ListParagraph"/>
        <w:rPr>
          <w:rFonts w:ascii="Times" w:hAnsi="Times" w:cs="Times"/>
          <w:bCs/>
          <w:sz w:val="24"/>
          <w:szCs w:val="24"/>
        </w:rPr>
      </w:pPr>
    </w:p>
    <w:p w14:paraId="1D8F10A5" w14:textId="147E3DCB" w:rsidR="000B6736" w:rsidRDefault="000B6736" w:rsidP="000D4E2D">
      <w:pPr>
        <w:pStyle w:val="ListParagraph"/>
        <w:rPr>
          <w:rFonts w:ascii="Times" w:hAnsi="Times" w:cs="Times"/>
          <w:bCs/>
          <w:sz w:val="24"/>
          <w:szCs w:val="24"/>
        </w:rPr>
      </w:pPr>
    </w:p>
    <w:p w14:paraId="4A1562E5" w14:textId="317FD657" w:rsidR="000B6736" w:rsidRDefault="000B6736" w:rsidP="000D4E2D">
      <w:pPr>
        <w:pStyle w:val="ListParagraph"/>
        <w:rPr>
          <w:rFonts w:ascii="Times" w:hAnsi="Times" w:cs="Times"/>
          <w:bCs/>
          <w:sz w:val="24"/>
          <w:szCs w:val="24"/>
        </w:rPr>
      </w:pPr>
    </w:p>
    <w:p w14:paraId="104E97B5" w14:textId="079507E8" w:rsidR="000B6736" w:rsidRDefault="000B6736" w:rsidP="000D4E2D">
      <w:pPr>
        <w:pStyle w:val="ListParagraph"/>
        <w:rPr>
          <w:rFonts w:ascii="Times" w:hAnsi="Times" w:cs="Times"/>
          <w:bCs/>
          <w:sz w:val="24"/>
          <w:szCs w:val="24"/>
        </w:rPr>
      </w:pPr>
      <w:r>
        <w:rPr>
          <w:rFonts w:ascii="Times" w:hAnsi="Times" w:cs="Times"/>
          <w:bCs/>
          <w:sz w:val="24"/>
          <w:szCs w:val="24"/>
        </w:rPr>
        <w:t>SHEILA HARRINGTON</w:t>
      </w:r>
    </w:p>
    <w:p w14:paraId="7B5CFDBC" w14:textId="66842CCB" w:rsidR="000B6736" w:rsidRPr="009A2832" w:rsidRDefault="000B6736" w:rsidP="000D4E2D">
      <w:pPr>
        <w:pStyle w:val="ListParagraph"/>
        <w:rPr>
          <w:rFonts w:ascii="Times" w:hAnsi="Times" w:cs="Times"/>
          <w:bCs/>
          <w:sz w:val="24"/>
          <w:szCs w:val="24"/>
        </w:rPr>
      </w:pPr>
      <w:r>
        <w:rPr>
          <w:rFonts w:ascii="Times" w:hAnsi="Times" w:cs="Times"/>
          <w:bCs/>
          <w:sz w:val="24"/>
          <w:szCs w:val="24"/>
        </w:rPr>
        <w:t>City Clerk</w:t>
      </w:r>
    </w:p>
    <w:sectPr w:rsidR="000B6736" w:rsidRPr="009A2832" w:rsidSect="00580E8C">
      <w:headerReference w:type="default" r:id="rId10"/>
      <w:footerReference w:type="even" r:id="rId11"/>
      <w:footerReference w:type="default" r:id="rId12"/>
      <w:footerReference w:type="first" r:id="rId13"/>
      <w:pgSz w:w="12240" w:h="15840" w:code="1"/>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001EC" w14:textId="77777777" w:rsidR="008829F0" w:rsidRDefault="008829F0" w:rsidP="00BF786F">
      <w:pPr>
        <w:spacing w:after="0" w:line="240" w:lineRule="auto"/>
      </w:pPr>
      <w:r>
        <w:separator/>
      </w:r>
    </w:p>
  </w:endnote>
  <w:endnote w:type="continuationSeparator" w:id="0">
    <w:p w14:paraId="7A2BD828" w14:textId="77777777" w:rsidR="008829F0" w:rsidRDefault="008829F0" w:rsidP="00BF7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8116322"/>
      <w:docPartObj>
        <w:docPartGallery w:val="Page Numbers (Bottom of Page)"/>
        <w:docPartUnique/>
      </w:docPartObj>
    </w:sdtPr>
    <w:sdtEndPr>
      <w:rPr>
        <w:noProof/>
      </w:rPr>
    </w:sdtEndPr>
    <w:sdtContent>
      <w:p w14:paraId="7D548D1C" w14:textId="77777777" w:rsidR="00580E8C" w:rsidRDefault="00580E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B67378" w14:textId="77777777" w:rsidR="00580E8C" w:rsidRDefault="00580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C474F" w14:textId="77777777" w:rsidR="00580E8C" w:rsidRDefault="00580E8C">
    <w:pPr>
      <w:pStyle w:val="Footer"/>
    </w:pPr>
  </w:p>
  <w:p w14:paraId="1B389444" w14:textId="77777777" w:rsidR="00EB1A35" w:rsidRDefault="0076005F">
    <w:pPr>
      <w:pStyle w:val="Footer"/>
    </w:pPr>
    <w:r>
      <w:rPr>
        <w:b/>
        <w:noProof/>
        <w:color w:val="333399"/>
        <w:sz w:val="21"/>
        <w:szCs w:val="21"/>
      </w:rPr>
      <w:drawing>
        <wp:anchor distT="0" distB="0" distL="114300" distR="114300" simplePos="0" relativeHeight="251663360" behindDoc="1" locked="0" layoutInCell="1" allowOverlap="1" wp14:anchorId="53342C04" wp14:editId="13898001">
          <wp:simplePos x="0" y="0"/>
          <wp:positionH relativeFrom="column">
            <wp:posOffset>-457200</wp:posOffset>
          </wp:positionH>
          <wp:positionV relativeFrom="paragraph">
            <wp:posOffset>50165</wp:posOffset>
          </wp:positionV>
          <wp:extent cx="8518525" cy="45085"/>
          <wp:effectExtent l="19050" t="19050" r="15875" b="12065"/>
          <wp:wrapTight wrapText="bothSides">
            <wp:wrapPolygon edited="0">
              <wp:start x="-48" y="-9127"/>
              <wp:lineTo x="-48" y="18254"/>
              <wp:lineTo x="21592" y="18254"/>
              <wp:lineTo x="21592" y="-9127"/>
              <wp:lineTo x="-48" y="-9127"/>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8525" cy="45085"/>
                  </a:xfrm>
                  <a:prstGeom prst="rect">
                    <a:avLst/>
                  </a:prstGeom>
                  <a:noFill/>
                  <a:ln w="3175">
                    <a:solidFill>
                      <a:schemeClr val="tx1"/>
                    </a:solidFill>
                    <a:prstDash val="solid"/>
                  </a:ln>
                </pic:spPr>
              </pic:pic>
            </a:graphicData>
          </a:graphic>
          <wp14:sizeRelH relativeFrom="page">
            <wp14:pctWidth>0</wp14:pctWidth>
          </wp14:sizeRelH>
          <wp14:sizeRelV relativeFrom="page">
            <wp14:pctHeight>0</wp14:pctHeight>
          </wp14:sizeRelV>
        </wp:anchor>
      </w:drawing>
    </w:r>
  </w:p>
  <w:p w14:paraId="649CC433" w14:textId="77777777" w:rsidR="00B540F8" w:rsidRDefault="00580E8C">
    <w:pPr>
      <w:pStyle w:val="Footer"/>
    </w:pPr>
    <w:r>
      <w:t>City of Newark</w:t>
    </w:r>
    <w:r w:rsidR="00B15B83">
      <w:ptab w:relativeTo="margin" w:alignment="center" w:leader="none"/>
    </w:r>
    <w:r>
      <w:t xml:space="preserve">City </w:t>
    </w:r>
    <w:r w:rsidR="00BA0088">
      <w:t>Council Minutes</w:t>
    </w:r>
    <w:r w:rsidR="00B15B83">
      <w:ptab w:relativeTo="margin" w:alignment="right" w:leader="none"/>
    </w:r>
    <w:r w:rsidR="00806A67">
      <w:t>December 10</w:t>
    </w:r>
    <w:r>
      <w:t>,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F4219" w14:textId="77777777" w:rsidR="00B15B83" w:rsidRPr="006B6CA0" w:rsidRDefault="00B15B83" w:rsidP="00B15B83">
    <w:pPr>
      <w:pStyle w:val="Footer"/>
      <w:jc w:val="center"/>
      <w:rPr>
        <w:b/>
        <w:color w:val="333399"/>
        <w:sz w:val="4"/>
        <w:szCs w:val="4"/>
      </w:rPr>
    </w:pPr>
  </w:p>
  <w:p w14:paraId="4807A068" w14:textId="77777777" w:rsidR="00B15B83" w:rsidRDefault="00B15B83" w:rsidP="00B15B83">
    <w:pPr>
      <w:pStyle w:val="Footer"/>
      <w:jc w:val="center"/>
      <w:rPr>
        <w:b/>
        <w:color w:val="333399"/>
        <w:sz w:val="21"/>
        <w:szCs w:val="21"/>
      </w:rPr>
    </w:pPr>
    <w:r>
      <w:rPr>
        <w:b/>
        <w:noProof/>
        <w:color w:val="333399"/>
        <w:sz w:val="21"/>
        <w:szCs w:val="21"/>
      </w:rPr>
      <w:drawing>
        <wp:anchor distT="0" distB="0" distL="114300" distR="114300" simplePos="0" relativeHeight="251661312" behindDoc="1" locked="0" layoutInCell="1" allowOverlap="1" wp14:anchorId="1D006515" wp14:editId="33328B61">
          <wp:simplePos x="0" y="0"/>
          <wp:positionH relativeFrom="column">
            <wp:posOffset>-457200</wp:posOffset>
          </wp:positionH>
          <wp:positionV relativeFrom="paragraph">
            <wp:posOffset>71755</wp:posOffset>
          </wp:positionV>
          <wp:extent cx="8537575" cy="46355"/>
          <wp:effectExtent l="0" t="0" r="0" b="0"/>
          <wp:wrapTight wrapText="bothSides">
            <wp:wrapPolygon edited="0">
              <wp:start x="0" y="0"/>
              <wp:lineTo x="0" y="8877"/>
              <wp:lineTo x="21544" y="8877"/>
              <wp:lineTo x="2154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7575" cy="46355"/>
                  </a:xfrm>
                  <a:prstGeom prst="rect">
                    <a:avLst/>
                  </a:prstGeom>
                  <a:noFill/>
                </pic:spPr>
              </pic:pic>
            </a:graphicData>
          </a:graphic>
          <wp14:sizeRelH relativeFrom="page">
            <wp14:pctWidth>0</wp14:pctWidth>
          </wp14:sizeRelH>
          <wp14:sizeRelV relativeFrom="page">
            <wp14:pctHeight>0</wp14:pctHeight>
          </wp14:sizeRelV>
        </wp:anchor>
      </w:drawing>
    </w:r>
  </w:p>
  <w:p w14:paraId="67A1A233" w14:textId="77777777" w:rsidR="00B15B83" w:rsidRPr="0044676D" w:rsidRDefault="00B15B83" w:rsidP="00B15B83">
    <w:pPr>
      <w:pStyle w:val="Footer"/>
      <w:jc w:val="center"/>
      <w:rPr>
        <w:b/>
        <w:sz w:val="20"/>
        <w:szCs w:val="20"/>
      </w:rPr>
    </w:pPr>
    <w:r>
      <w:rPr>
        <w:b/>
        <w:color w:val="333399"/>
        <w:sz w:val="21"/>
        <w:szCs w:val="21"/>
      </w:rPr>
      <w:t>City of Newark | Newark City Council</w:t>
    </w:r>
  </w:p>
  <w:p w14:paraId="3ED8785C" w14:textId="77777777" w:rsidR="00B15B83" w:rsidRPr="00B15B83" w:rsidRDefault="00EF3677" w:rsidP="00B15B83">
    <w:pPr>
      <w:pStyle w:val="Footer"/>
      <w:jc w:val="center"/>
      <w:rPr>
        <w:sz w:val="21"/>
        <w:szCs w:val="21"/>
      </w:rPr>
    </w:pPr>
    <w:r>
      <w:rPr>
        <w:sz w:val="21"/>
        <w:szCs w:val="21"/>
      </w:rPr>
      <w:t xml:space="preserve">Mayor </w:t>
    </w:r>
    <w:r w:rsidR="00B15B83" w:rsidRPr="00B15B83">
      <w:rPr>
        <w:sz w:val="21"/>
        <w:szCs w:val="21"/>
      </w:rPr>
      <w:t xml:space="preserve">Alan L. Nagy | </w:t>
    </w:r>
    <w:r>
      <w:rPr>
        <w:sz w:val="21"/>
        <w:szCs w:val="21"/>
      </w:rPr>
      <w:t xml:space="preserve">Vice Mayor </w:t>
    </w:r>
    <w:r w:rsidR="00B15B83" w:rsidRPr="00B15B83">
      <w:rPr>
        <w:sz w:val="21"/>
        <w:szCs w:val="21"/>
      </w:rPr>
      <w:t>Luis L. Freitas</w:t>
    </w:r>
    <w:r w:rsidR="00365755">
      <w:rPr>
        <w:sz w:val="21"/>
        <w:szCs w:val="21"/>
      </w:rPr>
      <w:t xml:space="preserve"> | Council Members: Maria </w:t>
    </w:r>
    <w:r w:rsidR="005F08B7">
      <w:rPr>
        <w:sz w:val="21"/>
        <w:szCs w:val="21"/>
      </w:rPr>
      <w:t>“</w:t>
    </w:r>
    <w:proofErr w:type="spellStart"/>
    <w:r w:rsidR="0097742A">
      <w:rPr>
        <w:sz w:val="21"/>
        <w:szCs w:val="21"/>
      </w:rPr>
      <w:t>Sucy</w:t>
    </w:r>
    <w:proofErr w:type="spellEnd"/>
    <w:r w:rsidR="005F08B7">
      <w:rPr>
        <w:sz w:val="21"/>
        <w:szCs w:val="21"/>
      </w:rPr>
      <w:t>”</w:t>
    </w:r>
    <w:r w:rsidR="00492536">
      <w:rPr>
        <w:sz w:val="21"/>
        <w:szCs w:val="21"/>
      </w:rPr>
      <w:t xml:space="preserve"> Collazo, Michael K</w:t>
    </w:r>
    <w:r w:rsidR="0097742A">
      <w:rPr>
        <w:sz w:val="21"/>
        <w:szCs w:val="21"/>
      </w:rPr>
      <w:t>.</w:t>
    </w:r>
    <w:r w:rsidR="00B15B83" w:rsidRPr="00B15B83">
      <w:rPr>
        <w:sz w:val="21"/>
        <w:szCs w:val="21"/>
      </w:rPr>
      <w:t xml:space="preserve"> Hannon, </w:t>
    </w:r>
    <w:r w:rsidR="00D74581">
      <w:rPr>
        <w:sz w:val="21"/>
        <w:szCs w:val="21"/>
      </w:rPr>
      <w:t xml:space="preserve">&amp; </w:t>
    </w:r>
    <w:r w:rsidR="00B15B83" w:rsidRPr="00B15B83">
      <w:rPr>
        <w:sz w:val="21"/>
        <w:szCs w:val="21"/>
      </w:rPr>
      <w:t>Mike Bucci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E48C6" w14:textId="77777777" w:rsidR="008829F0" w:rsidRDefault="008829F0" w:rsidP="00BF786F">
      <w:pPr>
        <w:spacing w:after="0" w:line="240" w:lineRule="auto"/>
      </w:pPr>
      <w:r>
        <w:separator/>
      </w:r>
    </w:p>
  </w:footnote>
  <w:footnote w:type="continuationSeparator" w:id="0">
    <w:p w14:paraId="07E708D0" w14:textId="77777777" w:rsidR="008829F0" w:rsidRDefault="008829F0" w:rsidP="00BF7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E241" w14:textId="77777777" w:rsidR="00580E8C" w:rsidRDefault="00580E8C">
    <w:pPr>
      <w:pStyle w:val="Header"/>
    </w:pPr>
  </w:p>
  <w:p w14:paraId="567D97AD" w14:textId="77777777" w:rsidR="00580E8C" w:rsidRDefault="00580E8C">
    <w:pPr>
      <w:pStyle w:val="Header"/>
    </w:pPr>
    <w:r>
      <w:t xml:space="preserve">Page </w:t>
    </w:r>
    <w:sdt>
      <w:sdtPr>
        <w:id w:val="-116377722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E613B">
          <w:rPr>
            <w:noProof/>
          </w:rPr>
          <w:t>5</w:t>
        </w:r>
        <w:r>
          <w:rPr>
            <w:noProof/>
          </w:rPr>
          <w:fldChar w:fldCharType="end"/>
        </w:r>
      </w:sdtContent>
    </w:sdt>
  </w:p>
  <w:p w14:paraId="2B30AD4D" w14:textId="77777777" w:rsidR="00BF786F" w:rsidRDefault="00BF7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661860"/>
    <w:multiLevelType w:val="hybridMultilevel"/>
    <w:tmpl w:val="AF62AF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B0D"/>
    <w:rsid w:val="00003582"/>
    <w:rsid w:val="00030503"/>
    <w:rsid w:val="000538E7"/>
    <w:rsid w:val="00057C45"/>
    <w:rsid w:val="000669E4"/>
    <w:rsid w:val="00074BD8"/>
    <w:rsid w:val="00085929"/>
    <w:rsid w:val="000B26D7"/>
    <w:rsid w:val="000B6736"/>
    <w:rsid w:val="000C3906"/>
    <w:rsid w:val="000C4B93"/>
    <w:rsid w:val="000D21E3"/>
    <w:rsid w:val="000D4E2D"/>
    <w:rsid w:val="000E7E19"/>
    <w:rsid w:val="000F0A91"/>
    <w:rsid w:val="000F7425"/>
    <w:rsid w:val="001022D6"/>
    <w:rsid w:val="00103A6F"/>
    <w:rsid w:val="00142DAE"/>
    <w:rsid w:val="0014394B"/>
    <w:rsid w:val="00196C2A"/>
    <w:rsid w:val="001B296B"/>
    <w:rsid w:val="001D36AB"/>
    <w:rsid w:val="001F066A"/>
    <w:rsid w:val="002240BA"/>
    <w:rsid w:val="0024606D"/>
    <w:rsid w:val="00261C89"/>
    <w:rsid w:val="002872ED"/>
    <w:rsid w:val="0029312A"/>
    <w:rsid w:val="002A1E63"/>
    <w:rsid w:val="002A1EEA"/>
    <w:rsid w:val="002A4C2D"/>
    <w:rsid w:val="002C3104"/>
    <w:rsid w:val="002C314A"/>
    <w:rsid w:val="002C5DAD"/>
    <w:rsid w:val="002D57E0"/>
    <w:rsid w:val="00300E84"/>
    <w:rsid w:val="00305C95"/>
    <w:rsid w:val="00306965"/>
    <w:rsid w:val="003175D4"/>
    <w:rsid w:val="00322172"/>
    <w:rsid w:val="00330031"/>
    <w:rsid w:val="00353A9E"/>
    <w:rsid w:val="00353B01"/>
    <w:rsid w:val="00365755"/>
    <w:rsid w:val="003755E6"/>
    <w:rsid w:val="003C3BF0"/>
    <w:rsid w:val="003C5419"/>
    <w:rsid w:val="003D54B8"/>
    <w:rsid w:val="00412180"/>
    <w:rsid w:val="004248CC"/>
    <w:rsid w:val="00450133"/>
    <w:rsid w:val="00454E25"/>
    <w:rsid w:val="0047591D"/>
    <w:rsid w:val="004822D4"/>
    <w:rsid w:val="00485A88"/>
    <w:rsid w:val="00492536"/>
    <w:rsid w:val="004928B3"/>
    <w:rsid w:val="00497DB2"/>
    <w:rsid w:val="004A1681"/>
    <w:rsid w:val="004B67CD"/>
    <w:rsid w:val="004C591B"/>
    <w:rsid w:val="004D7961"/>
    <w:rsid w:val="004E1726"/>
    <w:rsid w:val="004E78C8"/>
    <w:rsid w:val="005202DD"/>
    <w:rsid w:val="005231D4"/>
    <w:rsid w:val="005539DA"/>
    <w:rsid w:val="00570E50"/>
    <w:rsid w:val="00580E8C"/>
    <w:rsid w:val="00593EE7"/>
    <w:rsid w:val="005C4FC1"/>
    <w:rsid w:val="005C5717"/>
    <w:rsid w:val="005E4B0D"/>
    <w:rsid w:val="005E5D27"/>
    <w:rsid w:val="005F08B7"/>
    <w:rsid w:val="005F4E44"/>
    <w:rsid w:val="005F66E6"/>
    <w:rsid w:val="00626BBD"/>
    <w:rsid w:val="0063022A"/>
    <w:rsid w:val="006356B3"/>
    <w:rsid w:val="006359A2"/>
    <w:rsid w:val="00636278"/>
    <w:rsid w:val="0064250A"/>
    <w:rsid w:val="00652C9A"/>
    <w:rsid w:val="00656EA0"/>
    <w:rsid w:val="00667B33"/>
    <w:rsid w:val="00691CD2"/>
    <w:rsid w:val="006A04F1"/>
    <w:rsid w:val="0071051A"/>
    <w:rsid w:val="007321D1"/>
    <w:rsid w:val="0073452A"/>
    <w:rsid w:val="00734C61"/>
    <w:rsid w:val="00740BA4"/>
    <w:rsid w:val="0074110A"/>
    <w:rsid w:val="00742CF7"/>
    <w:rsid w:val="0076005F"/>
    <w:rsid w:val="007650B8"/>
    <w:rsid w:val="007710A6"/>
    <w:rsid w:val="007729A6"/>
    <w:rsid w:val="007C092F"/>
    <w:rsid w:val="007C1255"/>
    <w:rsid w:val="007D79C9"/>
    <w:rsid w:val="007E307C"/>
    <w:rsid w:val="007F3A6D"/>
    <w:rsid w:val="00806A67"/>
    <w:rsid w:val="00821036"/>
    <w:rsid w:val="008323E4"/>
    <w:rsid w:val="00832EC9"/>
    <w:rsid w:val="00834259"/>
    <w:rsid w:val="00847C6B"/>
    <w:rsid w:val="008743C3"/>
    <w:rsid w:val="008829F0"/>
    <w:rsid w:val="008876D1"/>
    <w:rsid w:val="0089768A"/>
    <w:rsid w:val="008D1547"/>
    <w:rsid w:val="008D7B0D"/>
    <w:rsid w:val="00921A33"/>
    <w:rsid w:val="0097742A"/>
    <w:rsid w:val="00977AF3"/>
    <w:rsid w:val="00996771"/>
    <w:rsid w:val="009A2832"/>
    <w:rsid w:val="009A4787"/>
    <w:rsid w:val="009F6FFB"/>
    <w:rsid w:val="00A01547"/>
    <w:rsid w:val="00A2512E"/>
    <w:rsid w:val="00A46398"/>
    <w:rsid w:val="00A753C7"/>
    <w:rsid w:val="00A83283"/>
    <w:rsid w:val="00AA3422"/>
    <w:rsid w:val="00AB5876"/>
    <w:rsid w:val="00AD55F4"/>
    <w:rsid w:val="00AE2D30"/>
    <w:rsid w:val="00AE3643"/>
    <w:rsid w:val="00B15B83"/>
    <w:rsid w:val="00B26A05"/>
    <w:rsid w:val="00B47EC7"/>
    <w:rsid w:val="00B50AC7"/>
    <w:rsid w:val="00B540F8"/>
    <w:rsid w:val="00B63EF6"/>
    <w:rsid w:val="00B65E92"/>
    <w:rsid w:val="00B73204"/>
    <w:rsid w:val="00B8098F"/>
    <w:rsid w:val="00BA0088"/>
    <w:rsid w:val="00BA183F"/>
    <w:rsid w:val="00BA29CC"/>
    <w:rsid w:val="00BB598D"/>
    <w:rsid w:val="00BB7975"/>
    <w:rsid w:val="00BC68DE"/>
    <w:rsid w:val="00BF0081"/>
    <w:rsid w:val="00BF786F"/>
    <w:rsid w:val="00C002BA"/>
    <w:rsid w:val="00C06D45"/>
    <w:rsid w:val="00C1644F"/>
    <w:rsid w:val="00C16974"/>
    <w:rsid w:val="00C26D77"/>
    <w:rsid w:val="00C30DC3"/>
    <w:rsid w:val="00C51C4D"/>
    <w:rsid w:val="00C53C41"/>
    <w:rsid w:val="00C566EA"/>
    <w:rsid w:val="00C82024"/>
    <w:rsid w:val="00C87EB5"/>
    <w:rsid w:val="00CA39FF"/>
    <w:rsid w:val="00CA5CAD"/>
    <w:rsid w:val="00CB3164"/>
    <w:rsid w:val="00CB58C7"/>
    <w:rsid w:val="00CC6D0A"/>
    <w:rsid w:val="00CC7BF6"/>
    <w:rsid w:val="00CD033D"/>
    <w:rsid w:val="00CD3FD8"/>
    <w:rsid w:val="00CD5F74"/>
    <w:rsid w:val="00CE2A9D"/>
    <w:rsid w:val="00CF0C66"/>
    <w:rsid w:val="00D238F7"/>
    <w:rsid w:val="00D37381"/>
    <w:rsid w:val="00D40561"/>
    <w:rsid w:val="00D55066"/>
    <w:rsid w:val="00D6023C"/>
    <w:rsid w:val="00D74581"/>
    <w:rsid w:val="00D75F29"/>
    <w:rsid w:val="00D761BA"/>
    <w:rsid w:val="00D85D1F"/>
    <w:rsid w:val="00DA6577"/>
    <w:rsid w:val="00DB3984"/>
    <w:rsid w:val="00DB584D"/>
    <w:rsid w:val="00DF24FA"/>
    <w:rsid w:val="00E13E29"/>
    <w:rsid w:val="00E20FA9"/>
    <w:rsid w:val="00E26B31"/>
    <w:rsid w:val="00E3143A"/>
    <w:rsid w:val="00E33EA5"/>
    <w:rsid w:val="00E35B59"/>
    <w:rsid w:val="00E557D0"/>
    <w:rsid w:val="00E65515"/>
    <w:rsid w:val="00E66E3F"/>
    <w:rsid w:val="00E76413"/>
    <w:rsid w:val="00E85D07"/>
    <w:rsid w:val="00EA1F86"/>
    <w:rsid w:val="00EA440A"/>
    <w:rsid w:val="00EB1A35"/>
    <w:rsid w:val="00EC0587"/>
    <w:rsid w:val="00EE613B"/>
    <w:rsid w:val="00EF266C"/>
    <w:rsid w:val="00EF2EAC"/>
    <w:rsid w:val="00EF3677"/>
    <w:rsid w:val="00F41C28"/>
    <w:rsid w:val="00FA2B96"/>
    <w:rsid w:val="00FB2EDA"/>
    <w:rsid w:val="00FC1FB4"/>
    <w:rsid w:val="00FC6FB6"/>
    <w:rsid w:val="00FD1828"/>
    <w:rsid w:val="00FE005D"/>
    <w:rsid w:val="00FE0C6E"/>
    <w:rsid w:val="00FE524E"/>
    <w:rsid w:val="00FE6C86"/>
    <w:rsid w:val="00FF4F05"/>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3C4AF337"/>
  <w15:docId w15:val="{8411E7BC-D276-4EC3-8EC7-CEB6A253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B0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B0D"/>
    <w:rPr>
      <w:rFonts w:ascii="Tahoma" w:hAnsi="Tahoma" w:cs="Tahoma"/>
      <w:sz w:val="16"/>
      <w:szCs w:val="16"/>
    </w:rPr>
  </w:style>
  <w:style w:type="character" w:customStyle="1" w:styleId="Heading1Char">
    <w:name w:val="Heading 1 Char"/>
    <w:basedOn w:val="DefaultParagraphFont"/>
    <w:link w:val="Heading1"/>
    <w:uiPriority w:val="9"/>
    <w:rsid w:val="005E4B0D"/>
    <w:rPr>
      <w:rFonts w:asciiTheme="majorHAnsi" w:eastAsiaTheme="majorEastAsia" w:hAnsiTheme="majorHAnsi" w:cstheme="majorBidi"/>
      <w:b/>
      <w:bCs/>
      <w:color w:val="365F91" w:themeColor="accent1" w:themeShade="BF"/>
      <w:sz w:val="28"/>
      <w:szCs w:val="28"/>
      <w:lang w:eastAsia="ja-JP"/>
    </w:rPr>
  </w:style>
  <w:style w:type="paragraph" w:styleId="ListParagraph">
    <w:name w:val="List Paragraph"/>
    <w:basedOn w:val="Normal"/>
    <w:uiPriority w:val="34"/>
    <w:qFormat/>
    <w:rsid w:val="00E85D07"/>
    <w:pPr>
      <w:ind w:left="720"/>
      <w:contextualSpacing/>
    </w:pPr>
  </w:style>
  <w:style w:type="paragraph" w:styleId="Header">
    <w:name w:val="header"/>
    <w:basedOn w:val="Normal"/>
    <w:link w:val="HeaderChar"/>
    <w:uiPriority w:val="99"/>
    <w:unhideWhenUsed/>
    <w:rsid w:val="00BF7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86F"/>
  </w:style>
  <w:style w:type="paragraph" w:styleId="Footer">
    <w:name w:val="footer"/>
    <w:basedOn w:val="Normal"/>
    <w:link w:val="FooterChar"/>
    <w:uiPriority w:val="99"/>
    <w:unhideWhenUsed/>
    <w:rsid w:val="00BF7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86F"/>
  </w:style>
  <w:style w:type="character" w:styleId="Hyperlink">
    <w:name w:val="Hyperlink"/>
    <w:basedOn w:val="DefaultParagraphFont"/>
    <w:uiPriority w:val="99"/>
    <w:unhideWhenUsed/>
    <w:rsid w:val="00E35B59"/>
    <w:rPr>
      <w:color w:val="0000FF" w:themeColor="hyperlink"/>
      <w:u w:val="single"/>
    </w:rPr>
  </w:style>
  <w:style w:type="character" w:customStyle="1" w:styleId="Title1">
    <w:name w:val="Title1"/>
    <w:rsid w:val="00D37381"/>
    <w:rPr>
      <w:rFonts w:ascii="Arial" w:hAnsi="Arial"/>
      <w:b/>
      <w:sz w:val="24"/>
    </w:rPr>
  </w:style>
  <w:style w:type="paragraph" w:styleId="NoSpacing">
    <w:name w:val="No Spacing"/>
    <w:uiPriority w:val="1"/>
    <w:qFormat/>
    <w:rsid w:val="00D37381"/>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0C3906"/>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0C3906"/>
    <w:rPr>
      <w:rFonts w:ascii="Calibri" w:eastAsia="Calibri" w:hAnsi="Calibri" w:cs="Times New Roman"/>
      <w:szCs w:val="21"/>
    </w:rPr>
  </w:style>
  <w:style w:type="character" w:customStyle="1" w:styleId="normaltextrun">
    <w:name w:val="normaltextrun"/>
    <w:basedOn w:val="DefaultParagraphFont"/>
    <w:rsid w:val="0024606D"/>
  </w:style>
  <w:style w:type="character" w:customStyle="1" w:styleId="Body">
    <w:name w:val="Body"/>
    <w:rsid w:val="00740BA4"/>
    <w:rPr>
      <w:rFonts w:ascii="Palatino" w:hAnsi="Palatino"/>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44966">
      <w:bodyDiv w:val="1"/>
      <w:marLeft w:val="0"/>
      <w:marRight w:val="0"/>
      <w:marTop w:val="0"/>
      <w:marBottom w:val="0"/>
      <w:divBdr>
        <w:top w:val="none" w:sz="0" w:space="0" w:color="auto"/>
        <w:left w:val="none" w:sz="0" w:space="0" w:color="auto"/>
        <w:bottom w:val="none" w:sz="0" w:space="0" w:color="auto"/>
        <w:right w:val="none" w:sz="0" w:space="0" w:color="auto"/>
      </w:divBdr>
    </w:div>
    <w:div w:id="319044950">
      <w:bodyDiv w:val="1"/>
      <w:marLeft w:val="0"/>
      <w:marRight w:val="0"/>
      <w:marTop w:val="0"/>
      <w:marBottom w:val="0"/>
      <w:divBdr>
        <w:top w:val="none" w:sz="0" w:space="0" w:color="auto"/>
        <w:left w:val="none" w:sz="0" w:space="0" w:color="auto"/>
        <w:bottom w:val="none" w:sz="0" w:space="0" w:color="auto"/>
        <w:right w:val="none" w:sz="0" w:space="0" w:color="auto"/>
      </w:divBdr>
    </w:div>
    <w:div w:id="848567517">
      <w:bodyDiv w:val="1"/>
      <w:marLeft w:val="0"/>
      <w:marRight w:val="0"/>
      <w:marTop w:val="0"/>
      <w:marBottom w:val="0"/>
      <w:divBdr>
        <w:top w:val="none" w:sz="0" w:space="0" w:color="auto"/>
        <w:left w:val="none" w:sz="0" w:space="0" w:color="auto"/>
        <w:bottom w:val="none" w:sz="0" w:space="0" w:color="auto"/>
        <w:right w:val="none" w:sz="0" w:space="0" w:color="auto"/>
      </w:divBdr>
    </w:div>
    <w:div w:id="851148416">
      <w:bodyDiv w:val="1"/>
      <w:marLeft w:val="0"/>
      <w:marRight w:val="0"/>
      <w:marTop w:val="0"/>
      <w:marBottom w:val="0"/>
      <w:divBdr>
        <w:top w:val="none" w:sz="0" w:space="0" w:color="auto"/>
        <w:left w:val="none" w:sz="0" w:space="0" w:color="auto"/>
        <w:bottom w:val="none" w:sz="0" w:space="0" w:color="auto"/>
        <w:right w:val="none" w:sz="0" w:space="0" w:color="auto"/>
      </w:divBdr>
    </w:div>
    <w:div w:id="988485930">
      <w:bodyDiv w:val="1"/>
      <w:marLeft w:val="0"/>
      <w:marRight w:val="0"/>
      <w:marTop w:val="0"/>
      <w:marBottom w:val="0"/>
      <w:divBdr>
        <w:top w:val="none" w:sz="0" w:space="0" w:color="auto"/>
        <w:left w:val="none" w:sz="0" w:space="0" w:color="auto"/>
        <w:bottom w:val="none" w:sz="0" w:space="0" w:color="auto"/>
        <w:right w:val="none" w:sz="0" w:space="0" w:color="auto"/>
      </w:divBdr>
    </w:div>
    <w:div w:id="1176458711">
      <w:bodyDiv w:val="1"/>
      <w:marLeft w:val="0"/>
      <w:marRight w:val="0"/>
      <w:marTop w:val="0"/>
      <w:marBottom w:val="0"/>
      <w:divBdr>
        <w:top w:val="none" w:sz="0" w:space="0" w:color="auto"/>
        <w:left w:val="none" w:sz="0" w:space="0" w:color="auto"/>
        <w:bottom w:val="none" w:sz="0" w:space="0" w:color="auto"/>
        <w:right w:val="none" w:sz="0" w:space="0" w:color="auto"/>
      </w:divBdr>
    </w:div>
    <w:div w:id="1722249291">
      <w:bodyDiv w:val="1"/>
      <w:marLeft w:val="0"/>
      <w:marRight w:val="0"/>
      <w:marTop w:val="0"/>
      <w:marBottom w:val="0"/>
      <w:divBdr>
        <w:top w:val="none" w:sz="0" w:space="0" w:color="auto"/>
        <w:left w:val="none" w:sz="0" w:space="0" w:color="auto"/>
        <w:bottom w:val="none" w:sz="0" w:space="0" w:color="auto"/>
        <w:right w:val="none" w:sz="0" w:space="0" w:color="auto"/>
      </w:divBdr>
    </w:div>
    <w:div w:id="1942956191">
      <w:bodyDiv w:val="1"/>
      <w:marLeft w:val="0"/>
      <w:marRight w:val="0"/>
      <w:marTop w:val="0"/>
      <w:marBottom w:val="0"/>
      <w:divBdr>
        <w:top w:val="none" w:sz="0" w:space="0" w:color="auto"/>
        <w:left w:val="none" w:sz="0" w:space="0" w:color="auto"/>
        <w:bottom w:val="none" w:sz="0" w:space="0" w:color="auto"/>
        <w:right w:val="none" w:sz="0" w:space="0" w:color="auto"/>
      </w:divBdr>
    </w:div>
    <w:div w:id="212070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ity.clerk@newark.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F7F14-1668-42D9-9642-6440DE0B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City of Newark City Council Agenda</vt:lpstr>
    </vt:vector>
  </TitlesOfParts>
  <Company>City of Newark</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Newark City Council Agenda</dc:title>
  <dc:subject/>
  <dc:creator>LAURIE GEBHARD</dc:creator>
  <cp:keywords/>
  <dc:description/>
  <cp:lastModifiedBy>SHEILA HARRINGTON</cp:lastModifiedBy>
  <cp:revision>2</cp:revision>
  <cp:lastPrinted>2021-01-21T18:21:00Z</cp:lastPrinted>
  <dcterms:created xsi:type="dcterms:W3CDTF">2021-01-21T18:23:00Z</dcterms:created>
  <dcterms:modified xsi:type="dcterms:W3CDTF">2021-01-21T18:23:00Z</dcterms:modified>
</cp:coreProperties>
</file>